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36BE" w:rsidRPr="002D594F" w:rsidTr="00507853">
        <w:tc>
          <w:tcPr>
            <w:tcW w:w="4785" w:type="dxa"/>
          </w:tcPr>
          <w:p w:rsidR="001936BE" w:rsidRPr="002D594F" w:rsidRDefault="001936BE" w:rsidP="002D594F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936BE" w:rsidRPr="002D594F" w:rsidRDefault="001936BE" w:rsidP="00937D26">
            <w:pPr>
              <w:jc w:val="right"/>
              <w:rPr>
                <w:sz w:val="20"/>
                <w:szCs w:val="20"/>
              </w:rPr>
            </w:pPr>
            <w:r w:rsidRPr="002D594F">
              <w:rPr>
                <w:sz w:val="20"/>
                <w:szCs w:val="20"/>
              </w:rPr>
              <w:t xml:space="preserve">Приложение № </w:t>
            </w:r>
            <w:r w:rsidR="00937D26" w:rsidRPr="002D594F">
              <w:rPr>
                <w:sz w:val="20"/>
                <w:szCs w:val="20"/>
              </w:rPr>
              <w:t>3</w:t>
            </w:r>
            <w:r w:rsidRPr="002D594F">
              <w:rPr>
                <w:sz w:val="20"/>
                <w:szCs w:val="20"/>
              </w:rPr>
              <w:t xml:space="preserve"> к приказу директора </w:t>
            </w:r>
          </w:p>
          <w:p w:rsidR="004A4027" w:rsidRPr="004A4027" w:rsidRDefault="004A4027" w:rsidP="004A4027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4A4027">
              <w:rPr>
                <w:rFonts w:cs="Times New Roman"/>
                <w:kern w:val="2"/>
                <w:sz w:val="20"/>
                <w:szCs w:val="20"/>
              </w:rPr>
              <w:t>МАУ «Тотемский ФОК»</w:t>
            </w:r>
          </w:p>
          <w:p w:rsidR="004A4027" w:rsidRPr="004A4027" w:rsidRDefault="00863575" w:rsidP="004A4027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от «29</w:t>
            </w:r>
            <w:r w:rsidR="004A4027" w:rsidRPr="004A4027">
              <w:rPr>
                <w:rFonts w:cs="Times New Roman"/>
                <w:kern w:val="2"/>
                <w:sz w:val="20"/>
                <w:szCs w:val="20"/>
              </w:rPr>
              <w:t xml:space="preserve">» </w:t>
            </w:r>
            <w:r w:rsidR="00F41102">
              <w:rPr>
                <w:rFonts w:cs="Times New Roman"/>
                <w:kern w:val="2"/>
                <w:sz w:val="20"/>
                <w:szCs w:val="20"/>
              </w:rPr>
              <w:t>декабря 2020</w:t>
            </w:r>
            <w:r>
              <w:rPr>
                <w:rFonts w:cs="Times New Roman"/>
                <w:kern w:val="2"/>
                <w:sz w:val="20"/>
                <w:szCs w:val="20"/>
              </w:rPr>
              <w:t xml:space="preserve"> г. № 117</w:t>
            </w:r>
            <w:r w:rsidR="004A4027" w:rsidRPr="004A4027">
              <w:rPr>
                <w:rFonts w:cs="Times New Roman"/>
                <w:kern w:val="2"/>
                <w:sz w:val="20"/>
                <w:szCs w:val="20"/>
              </w:rPr>
              <w:t>-Д</w:t>
            </w:r>
          </w:p>
          <w:p w:rsidR="001936BE" w:rsidRPr="002D594F" w:rsidRDefault="001936BE" w:rsidP="004A4027">
            <w:pPr>
              <w:jc w:val="right"/>
              <w:rPr>
                <w:sz w:val="20"/>
                <w:szCs w:val="20"/>
              </w:rPr>
            </w:pPr>
          </w:p>
        </w:tc>
      </w:tr>
    </w:tbl>
    <w:p w:rsidR="002C2929" w:rsidRPr="00352D24" w:rsidRDefault="002C2929" w:rsidP="007232A2">
      <w:pPr>
        <w:jc w:val="right"/>
        <w:rPr>
          <w:color w:val="FF0000"/>
          <w:sz w:val="20"/>
          <w:szCs w:val="20"/>
        </w:rPr>
      </w:pPr>
    </w:p>
    <w:p w:rsidR="002C2929" w:rsidRDefault="002C2929" w:rsidP="007232A2">
      <w:pPr>
        <w:jc w:val="right"/>
        <w:rPr>
          <w:color w:val="FF0000"/>
          <w:sz w:val="28"/>
          <w:szCs w:val="28"/>
        </w:rPr>
      </w:pPr>
    </w:p>
    <w:p w:rsidR="002C2929" w:rsidRDefault="002C2929" w:rsidP="007232A2">
      <w:pPr>
        <w:jc w:val="right"/>
        <w:rPr>
          <w:color w:val="FF0000"/>
          <w:sz w:val="28"/>
          <w:szCs w:val="28"/>
        </w:rPr>
      </w:pPr>
    </w:p>
    <w:p w:rsidR="002C2929" w:rsidRDefault="002C2929" w:rsidP="007232A2">
      <w:pPr>
        <w:jc w:val="right"/>
        <w:rPr>
          <w:color w:val="FF0000"/>
          <w:sz w:val="28"/>
          <w:szCs w:val="28"/>
        </w:rPr>
      </w:pPr>
    </w:p>
    <w:p w:rsidR="002C2929" w:rsidRDefault="002C2929" w:rsidP="007232A2">
      <w:pPr>
        <w:jc w:val="right"/>
        <w:rPr>
          <w:color w:val="FF0000"/>
          <w:sz w:val="28"/>
          <w:szCs w:val="28"/>
        </w:rPr>
      </w:pPr>
    </w:p>
    <w:p w:rsidR="00C34660" w:rsidRDefault="00C34660" w:rsidP="007232A2">
      <w:pPr>
        <w:jc w:val="right"/>
        <w:rPr>
          <w:color w:val="FF0000"/>
          <w:sz w:val="28"/>
          <w:szCs w:val="28"/>
        </w:rPr>
      </w:pPr>
    </w:p>
    <w:p w:rsidR="00C34660" w:rsidRDefault="00C34660" w:rsidP="007232A2">
      <w:pPr>
        <w:jc w:val="right"/>
        <w:rPr>
          <w:color w:val="FF0000"/>
          <w:sz w:val="28"/>
          <w:szCs w:val="28"/>
        </w:rPr>
      </w:pPr>
    </w:p>
    <w:p w:rsidR="002C2929" w:rsidRDefault="002C2929" w:rsidP="007232A2">
      <w:pPr>
        <w:jc w:val="right"/>
        <w:rPr>
          <w:color w:val="FF0000"/>
          <w:sz w:val="28"/>
          <w:szCs w:val="28"/>
        </w:rPr>
      </w:pPr>
    </w:p>
    <w:p w:rsidR="002D594F" w:rsidRDefault="002D594F" w:rsidP="007232A2">
      <w:pPr>
        <w:jc w:val="right"/>
        <w:rPr>
          <w:color w:val="FF0000"/>
          <w:sz w:val="28"/>
          <w:szCs w:val="28"/>
        </w:rPr>
      </w:pPr>
    </w:p>
    <w:p w:rsidR="002C2929" w:rsidRPr="002C2929" w:rsidRDefault="002C2929" w:rsidP="007232A2">
      <w:pPr>
        <w:jc w:val="right"/>
        <w:rPr>
          <w:color w:val="FF0000"/>
          <w:sz w:val="52"/>
          <w:szCs w:val="52"/>
        </w:rPr>
      </w:pPr>
    </w:p>
    <w:p w:rsidR="00A16273" w:rsidRPr="0017707B" w:rsidRDefault="00A16273" w:rsidP="00A16273">
      <w:pPr>
        <w:pStyle w:val="Default"/>
        <w:jc w:val="center"/>
        <w:rPr>
          <w:b/>
          <w:sz w:val="48"/>
          <w:szCs w:val="48"/>
        </w:rPr>
      </w:pPr>
      <w:r w:rsidRPr="0017707B">
        <w:rPr>
          <w:b/>
          <w:sz w:val="48"/>
          <w:szCs w:val="48"/>
        </w:rPr>
        <w:t>ПОЛОЖЕНИЕ</w:t>
      </w:r>
    </w:p>
    <w:p w:rsidR="007232A2" w:rsidRPr="00A16273" w:rsidRDefault="00181212" w:rsidP="00CB26FB">
      <w:pPr>
        <w:jc w:val="center"/>
        <w:rPr>
          <w:b/>
          <w:sz w:val="44"/>
          <w:szCs w:val="44"/>
        </w:rPr>
      </w:pPr>
      <w:r w:rsidRPr="00A16273">
        <w:rPr>
          <w:b/>
          <w:sz w:val="44"/>
          <w:szCs w:val="44"/>
        </w:rPr>
        <w:t>о комиссии по противодействию коррупции</w:t>
      </w:r>
    </w:p>
    <w:p w:rsidR="00CB26FB" w:rsidRPr="00A16273" w:rsidRDefault="002C2929" w:rsidP="00CB26FB">
      <w:pPr>
        <w:jc w:val="center"/>
        <w:rPr>
          <w:b/>
          <w:sz w:val="44"/>
          <w:szCs w:val="44"/>
        </w:rPr>
      </w:pPr>
      <w:r w:rsidRPr="00A16273">
        <w:rPr>
          <w:b/>
          <w:sz w:val="44"/>
          <w:szCs w:val="44"/>
        </w:rPr>
        <w:t xml:space="preserve">в </w:t>
      </w:r>
      <w:r w:rsidR="00CB26FB" w:rsidRPr="00A16273">
        <w:rPr>
          <w:rFonts w:eastAsia="Calibri" w:cs="Times New Roman"/>
          <w:b/>
          <w:kern w:val="0"/>
          <w:sz w:val="44"/>
          <w:szCs w:val="44"/>
          <w:lang w:eastAsia="en-US" w:bidi="ar-SA"/>
        </w:rPr>
        <w:t>МАУ «Тотемский физкультурно-оздоровительный комплекс»</w:t>
      </w:r>
    </w:p>
    <w:p w:rsidR="007232A2" w:rsidRPr="00C34660" w:rsidRDefault="007232A2" w:rsidP="007232A2">
      <w:pPr>
        <w:jc w:val="center"/>
        <w:rPr>
          <w:b/>
          <w:sz w:val="52"/>
          <w:szCs w:val="52"/>
        </w:rPr>
      </w:pPr>
    </w:p>
    <w:p w:rsidR="0026510E" w:rsidRPr="002C2929" w:rsidRDefault="0026510E" w:rsidP="007232A2">
      <w:pPr>
        <w:jc w:val="center"/>
        <w:rPr>
          <w:b/>
          <w:sz w:val="44"/>
          <w:szCs w:val="44"/>
        </w:rPr>
      </w:pPr>
    </w:p>
    <w:p w:rsidR="002C2929" w:rsidRPr="002C2929" w:rsidRDefault="002C2929" w:rsidP="007232A2">
      <w:pPr>
        <w:jc w:val="center"/>
        <w:rPr>
          <w:b/>
          <w:sz w:val="44"/>
          <w:szCs w:val="44"/>
        </w:rPr>
      </w:pPr>
    </w:p>
    <w:p w:rsidR="002C2929" w:rsidRDefault="002C2929" w:rsidP="007232A2">
      <w:pPr>
        <w:jc w:val="center"/>
        <w:rPr>
          <w:b/>
        </w:rPr>
      </w:pPr>
    </w:p>
    <w:p w:rsidR="002C2929" w:rsidRDefault="002C2929" w:rsidP="007232A2">
      <w:pPr>
        <w:jc w:val="center"/>
        <w:rPr>
          <w:b/>
        </w:rPr>
      </w:pPr>
    </w:p>
    <w:p w:rsidR="002C2929" w:rsidRDefault="002C2929" w:rsidP="007232A2">
      <w:pPr>
        <w:jc w:val="center"/>
        <w:rPr>
          <w:b/>
        </w:rPr>
      </w:pPr>
    </w:p>
    <w:p w:rsidR="00181212" w:rsidRDefault="00181212" w:rsidP="007232A2">
      <w:pPr>
        <w:jc w:val="center"/>
        <w:rPr>
          <w:b/>
        </w:rPr>
      </w:pPr>
    </w:p>
    <w:p w:rsidR="00181212" w:rsidRDefault="00181212" w:rsidP="007232A2">
      <w:pPr>
        <w:jc w:val="center"/>
        <w:rPr>
          <w:b/>
        </w:rPr>
      </w:pPr>
    </w:p>
    <w:p w:rsidR="00181212" w:rsidRDefault="00181212" w:rsidP="007232A2">
      <w:pPr>
        <w:jc w:val="center"/>
        <w:rPr>
          <w:b/>
        </w:rPr>
      </w:pPr>
    </w:p>
    <w:p w:rsidR="00181212" w:rsidRDefault="00181212" w:rsidP="007232A2">
      <w:pPr>
        <w:jc w:val="center"/>
        <w:rPr>
          <w:b/>
        </w:rPr>
      </w:pPr>
    </w:p>
    <w:p w:rsidR="00181212" w:rsidRDefault="00181212" w:rsidP="007232A2">
      <w:pPr>
        <w:jc w:val="center"/>
        <w:rPr>
          <w:b/>
        </w:rPr>
      </w:pPr>
    </w:p>
    <w:p w:rsidR="00181212" w:rsidRDefault="00181212" w:rsidP="007232A2">
      <w:pPr>
        <w:jc w:val="center"/>
        <w:rPr>
          <w:b/>
        </w:rPr>
      </w:pPr>
    </w:p>
    <w:p w:rsidR="00181212" w:rsidRDefault="00181212" w:rsidP="007232A2">
      <w:pPr>
        <w:jc w:val="center"/>
        <w:rPr>
          <w:b/>
        </w:rPr>
      </w:pPr>
    </w:p>
    <w:p w:rsidR="00181212" w:rsidRDefault="00181212" w:rsidP="007232A2">
      <w:pPr>
        <w:jc w:val="center"/>
        <w:rPr>
          <w:b/>
        </w:rPr>
      </w:pPr>
    </w:p>
    <w:p w:rsidR="002C2929" w:rsidRDefault="002C2929" w:rsidP="007232A2">
      <w:pPr>
        <w:jc w:val="center"/>
        <w:rPr>
          <w:b/>
        </w:rPr>
      </w:pPr>
    </w:p>
    <w:p w:rsidR="002C2929" w:rsidRDefault="002C2929" w:rsidP="007232A2">
      <w:pPr>
        <w:jc w:val="center"/>
        <w:rPr>
          <w:b/>
        </w:rPr>
      </w:pPr>
    </w:p>
    <w:p w:rsidR="002C2929" w:rsidRDefault="002C2929" w:rsidP="007232A2">
      <w:pPr>
        <w:jc w:val="center"/>
        <w:rPr>
          <w:b/>
        </w:rPr>
      </w:pPr>
    </w:p>
    <w:p w:rsidR="002C2929" w:rsidRDefault="002C2929" w:rsidP="007232A2">
      <w:pPr>
        <w:jc w:val="center"/>
        <w:rPr>
          <w:b/>
        </w:rPr>
      </w:pPr>
    </w:p>
    <w:p w:rsidR="00C34660" w:rsidRDefault="00C34660" w:rsidP="00034A2C">
      <w:pPr>
        <w:rPr>
          <w:b/>
        </w:rPr>
      </w:pPr>
    </w:p>
    <w:p w:rsidR="00C34660" w:rsidRDefault="00C34660" w:rsidP="007232A2">
      <w:pPr>
        <w:jc w:val="center"/>
        <w:rPr>
          <w:b/>
        </w:rPr>
      </w:pPr>
    </w:p>
    <w:p w:rsidR="009A5255" w:rsidRDefault="009A5255" w:rsidP="007232A2">
      <w:pPr>
        <w:jc w:val="center"/>
        <w:rPr>
          <w:b/>
        </w:rPr>
      </w:pPr>
    </w:p>
    <w:p w:rsidR="00C34660" w:rsidRDefault="00C34660" w:rsidP="007232A2">
      <w:pPr>
        <w:jc w:val="center"/>
        <w:rPr>
          <w:b/>
        </w:rPr>
      </w:pPr>
    </w:p>
    <w:p w:rsidR="002C2929" w:rsidRDefault="00334B53" w:rsidP="007232A2">
      <w:pPr>
        <w:jc w:val="center"/>
        <w:rPr>
          <w:b/>
        </w:rPr>
      </w:pPr>
      <w:r>
        <w:rPr>
          <w:b/>
        </w:rPr>
        <w:t>д. Варницы</w:t>
      </w:r>
    </w:p>
    <w:p w:rsidR="009A5255" w:rsidRDefault="009A5255" w:rsidP="00C34660">
      <w:pPr>
        <w:jc w:val="center"/>
        <w:rPr>
          <w:b/>
        </w:rPr>
      </w:pPr>
    </w:p>
    <w:p w:rsidR="00C34660" w:rsidRDefault="00123082" w:rsidP="00C34660">
      <w:pPr>
        <w:jc w:val="center"/>
        <w:rPr>
          <w:b/>
        </w:rPr>
      </w:pPr>
      <w:r>
        <w:rPr>
          <w:b/>
        </w:rPr>
        <w:t>202</w:t>
      </w:r>
      <w:r w:rsidR="00811061">
        <w:rPr>
          <w:b/>
        </w:rPr>
        <w:t>0</w:t>
      </w:r>
      <w:bookmarkStart w:id="0" w:name="_GoBack"/>
      <w:bookmarkEnd w:id="0"/>
      <w:r w:rsidR="002C2929">
        <w:rPr>
          <w:b/>
        </w:rPr>
        <w:t xml:space="preserve"> год</w:t>
      </w:r>
    </w:p>
    <w:p w:rsidR="00352D24" w:rsidRDefault="00352D24" w:rsidP="007232A2">
      <w:pPr>
        <w:jc w:val="center"/>
        <w:rPr>
          <w:b/>
        </w:rPr>
      </w:pPr>
    </w:p>
    <w:p w:rsidR="002C2929" w:rsidRPr="00F64C63" w:rsidRDefault="00F64C63" w:rsidP="00F64C63">
      <w:pPr>
        <w:pStyle w:val="aa"/>
        <w:numPr>
          <w:ilvl w:val="0"/>
          <w:numId w:val="2"/>
        </w:numPr>
        <w:ind w:left="0" w:firstLine="851"/>
        <w:jc w:val="center"/>
        <w:rPr>
          <w:b/>
          <w:szCs w:val="24"/>
        </w:rPr>
      </w:pPr>
      <w:r>
        <w:rPr>
          <w:b/>
          <w:szCs w:val="24"/>
        </w:rPr>
        <w:lastRenderedPageBreak/>
        <w:t>Общие положения</w:t>
      </w:r>
    </w:p>
    <w:p w:rsidR="002C2929" w:rsidRPr="00F64C63" w:rsidRDefault="002C2929" w:rsidP="00F64C63">
      <w:pPr>
        <w:pStyle w:val="aa"/>
        <w:numPr>
          <w:ilvl w:val="1"/>
          <w:numId w:val="2"/>
        </w:numPr>
        <w:ind w:left="0" w:firstLine="851"/>
        <w:jc w:val="both"/>
        <w:rPr>
          <w:szCs w:val="24"/>
        </w:rPr>
      </w:pPr>
      <w:r w:rsidRPr="00F64C63">
        <w:rPr>
          <w:szCs w:val="24"/>
        </w:rPr>
        <w:t>Комиссия по противодей</w:t>
      </w:r>
      <w:r w:rsidR="00A71EE8" w:rsidRPr="00F64C63">
        <w:rPr>
          <w:szCs w:val="24"/>
        </w:rPr>
        <w:t>ствию коррупции в муниципальном</w:t>
      </w:r>
      <w:r w:rsidR="00181212" w:rsidRPr="00F64C63">
        <w:rPr>
          <w:szCs w:val="24"/>
        </w:rPr>
        <w:t xml:space="preserve"> </w:t>
      </w:r>
      <w:r w:rsidR="00034A2C" w:rsidRPr="00F64C63">
        <w:rPr>
          <w:szCs w:val="24"/>
        </w:rPr>
        <w:t xml:space="preserve">автономном </w:t>
      </w:r>
      <w:r w:rsidR="00181212" w:rsidRPr="00F64C63">
        <w:rPr>
          <w:szCs w:val="24"/>
        </w:rPr>
        <w:t xml:space="preserve">  </w:t>
      </w:r>
      <w:r w:rsidR="00F64C63">
        <w:rPr>
          <w:szCs w:val="24"/>
        </w:rPr>
        <w:t>учреждении</w:t>
      </w:r>
      <w:r w:rsidRPr="00F64C63">
        <w:rPr>
          <w:szCs w:val="24"/>
        </w:rPr>
        <w:t xml:space="preserve"> «</w:t>
      </w:r>
      <w:r w:rsidR="009A5255">
        <w:rPr>
          <w:szCs w:val="24"/>
        </w:rPr>
        <w:t>Тотемский физкультурно-оздоровительный комплекс»</w:t>
      </w:r>
      <w:r w:rsidR="00034A2C" w:rsidRPr="00F64C63">
        <w:rPr>
          <w:szCs w:val="24"/>
        </w:rPr>
        <w:t xml:space="preserve"> </w:t>
      </w:r>
      <w:r w:rsidRPr="00F64C63">
        <w:rPr>
          <w:szCs w:val="24"/>
        </w:rPr>
        <w:t>(далее – Учреждение), подведомственном администрации Тотемского муниципального района (далее – Комиссия), является постоянно действующим совещательным органом, образованным для координации деятельности по реализации антикоррупционной политики в Учреждении.</w:t>
      </w:r>
    </w:p>
    <w:p w:rsidR="002C2929" w:rsidRPr="00F64C63" w:rsidRDefault="002C2929" w:rsidP="00F64C63">
      <w:pPr>
        <w:pStyle w:val="aa"/>
        <w:numPr>
          <w:ilvl w:val="1"/>
          <w:numId w:val="2"/>
        </w:numPr>
        <w:ind w:left="0" w:firstLine="851"/>
        <w:jc w:val="both"/>
        <w:rPr>
          <w:szCs w:val="24"/>
        </w:rPr>
      </w:pPr>
      <w:r w:rsidRPr="00F64C63">
        <w:rPr>
          <w:szCs w:val="24"/>
        </w:rPr>
        <w:t>Положение о комиссии и состав Комиссии</w:t>
      </w:r>
      <w:r w:rsidR="00A71EE8" w:rsidRPr="00F64C63">
        <w:rPr>
          <w:szCs w:val="24"/>
        </w:rPr>
        <w:t xml:space="preserve"> утверждается</w:t>
      </w:r>
      <w:r w:rsidR="00181212" w:rsidRPr="00F64C63">
        <w:rPr>
          <w:szCs w:val="24"/>
        </w:rPr>
        <w:t xml:space="preserve"> </w:t>
      </w:r>
      <w:r w:rsidRPr="00F64C63">
        <w:rPr>
          <w:szCs w:val="24"/>
        </w:rPr>
        <w:t>приказом директора Учреждения.</w:t>
      </w:r>
    </w:p>
    <w:p w:rsidR="002C2929" w:rsidRPr="00F64C63" w:rsidRDefault="002C2929" w:rsidP="00F64C63">
      <w:pPr>
        <w:pStyle w:val="aa"/>
        <w:numPr>
          <w:ilvl w:val="1"/>
          <w:numId w:val="2"/>
        </w:numPr>
        <w:ind w:left="0" w:firstLine="851"/>
        <w:jc w:val="both"/>
        <w:rPr>
          <w:szCs w:val="24"/>
        </w:rPr>
      </w:pPr>
      <w:r w:rsidRPr="00F64C63">
        <w:rPr>
          <w:szCs w:val="24"/>
        </w:rPr>
        <w:t>Комиссия образуется в целях:</w:t>
      </w:r>
    </w:p>
    <w:p w:rsidR="00A71EE8" w:rsidRPr="00F64C63" w:rsidRDefault="002C2929" w:rsidP="00F64C63">
      <w:pPr>
        <w:pStyle w:val="aa"/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- </w:t>
      </w:r>
      <w:r w:rsidR="00A71EE8" w:rsidRPr="00F64C63">
        <w:rPr>
          <w:szCs w:val="24"/>
        </w:rPr>
        <w:t>предупреждения коррупционных правонарушений в Учреждении;</w:t>
      </w:r>
    </w:p>
    <w:p w:rsidR="002C2929" w:rsidRPr="00F64C63" w:rsidRDefault="00A71EE8" w:rsidP="00F64C63">
      <w:pPr>
        <w:pStyle w:val="aa"/>
        <w:ind w:left="0" w:firstLine="851"/>
        <w:jc w:val="both"/>
        <w:rPr>
          <w:szCs w:val="24"/>
        </w:rPr>
      </w:pPr>
      <w:r w:rsidRPr="00F64C63">
        <w:rPr>
          <w:szCs w:val="24"/>
        </w:rPr>
        <w:t>- организации</w:t>
      </w:r>
      <w:r w:rsidR="002C2929" w:rsidRPr="00F64C63">
        <w:rPr>
          <w:szCs w:val="24"/>
        </w:rPr>
        <w:t xml:space="preserve"> выявления и устранения в Учреждении причин и условий, порождающих коррупцию;</w:t>
      </w:r>
    </w:p>
    <w:p w:rsidR="002C2929" w:rsidRPr="00F64C63" w:rsidRDefault="002C2929" w:rsidP="00F64C63">
      <w:pPr>
        <w:pStyle w:val="aa"/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- обеспечения защиты прав и </w:t>
      </w:r>
      <w:proofErr w:type="gramStart"/>
      <w:r w:rsidRPr="00F64C63">
        <w:rPr>
          <w:szCs w:val="24"/>
        </w:rPr>
        <w:t>законным</w:t>
      </w:r>
      <w:proofErr w:type="gramEnd"/>
      <w:r w:rsidRPr="00F64C63">
        <w:rPr>
          <w:szCs w:val="24"/>
        </w:rPr>
        <w:t xml:space="preserve"> интересов граждан от угроз, связанных с коррупцией</w:t>
      </w:r>
      <w:r w:rsidR="00A71EE8" w:rsidRPr="00F64C63">
        <w:rPr>
          <w:szCs w:val="24"/>
        </w:rPr>
        <w:t>;</w:t>
      </w:r>
    </w:p>
    <w:p w:rsidR="00A71EE8" w:rsidRPr="00F64C63" w:rsidRDefault="00A71EE8" w:rsidP="00F64C63">
      <w:pPr>
        <w:pStyle w:val="aa"/>
        <w:ind w:left="0" w:firstLine="851"/>
        <w:jc w:val="both"/>
        <w:rPr>
          <w:szCs w:val="24"/>
        </w:rPr>
      </w:pPr>
      <w:r w:rsidRPr="00F64C63">
        <w:rPr>
          <w:szCs w:val="24"/>
        </w:rPr>
        <w:t>- участия в пределах своих полномочий в реализации мероприятий, направленных на противодействие коррупции в Учреждении.</w:t>
      </w:r>
    </w:p>
    <w:p w:rsidR="002C2929" w:rsidRPr="00F64C63" w:rsidRDefault="00A71EE8" w:rsidP="00F64C63">
      <w:pPr>
        <w:pStyle w:val="aa"/>
        <w:numPr>
          <w:ilvl w:val="1"/>
          <w:numId w:val="2"/>
        </w:numPr>
        <w:ind w:left="0" w:firstLine="851"/>
        <w:jc w:val="both"/>
        <w:rPr>
          <w:szCs w:val="24"/>
        </w:rPr>
      </w:pPr>
      <w:r w:rsidRPr="00F64C63">
        <w:rPr>
          <w:szCs w:val="24"/>
        </w:rPr>
        <w:t>Комиссия в своей деятельности руководствуется:</w:t>
      </w:r>
    </w:p>
    <w:p w:rsidR="00A71EE8" w:rsidRPr="00F64C63" w:rsidRDefault="00A71EE8" w:rsidP="00F64C63">
      <w:pPr>
        <w:ind w:firstLine="851"/>
        <w:jc w:val="both"/>
      </w:pPr>
      <w:r w:rsidRPr="00F64C63">
        <w:t>- действующим законодательством Российской Федерации;</w:t>
      </w:r>
    </w:p>
    <w:p w:rsidR="00A71EE8" w:rsidRPr="00F64C63" w:rsidRDefault="00A71EE8" w:rsidP="00F64C63">
      <w:pPr>
        <w:ind w:firstLine="851"/>
        <w:jc w:val="both"/>
      </w:pPr>
      <w:r w:rsidRPr="00F64C63">
        <w:t>- правовыми актами  администрации Тотемского муниципального района;</w:t>
      </w:r>
    </w:p>
    <w:p w:rsidR="00A71EE8" w:rsidRPr="00F64C63" w:rsidRDefault="00A71EE8" w:rsidP="00F64C63">
      <w:pPr>
        <w:ind w:firstLine="851"/>
        <w:jc w:val="both"/>
      </w:pPr>
      <w:r w:rsidRPr="00F64C63">
        <w:t>- настоящим Положением.</w:t>
      </w:r>
    </w:p>
    <w:p w:rsidR="002C2929" w:rsidRPr="00F64C63" w:rsidRDefault="002C2929" w:rsidP="00F64C63">
      <w:pPr>
        <w:pStyle w:val="aa"/>
        <w:numPr>
          <w:ilvl w:val="1"/>
          <w:numId w:val="2"/>
        </w:numPr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 </w:t>
      </w:r>
      <w:proofErr w:type="gramStart"/>
      <w:r w:rsidR="00A71EE8" w:rsidRPr="00F64C63">
        <w:rPr>
          <w:szCs w:val="24"/>
        </w:rPr>
        <w:t>Комиссия осуществляет свою деятельность во взаимодействии с администрацией Тотемского муниципального района, органами прокуратуры и правоохранительными органами (при необходимости), общественностью).</w:t>
      </w:r>
      <w:proofErr w:type="gramEnd"/>
    </w:p>
    <w:p w:rsidR="00A71EE8" w:rsidRPr="00D7325B" w:rsidRDefault="00A71EE8" w:rsidP="00D7325B">
      <w:pPr>
        <w:pStyle w:val="aa"/>
        <w:numPr>
          <w:ilvl w:val="1"/>
          <w:numId w:val="2"/>
        </w:numPr>
        <w:ind w:left="0" w:firstLine="851"/>
        <w:jc w:val="both"/>
        <w:rPr>
          <w:szCs w:val="24"/>
        </w:rPr>
      </w:pPr>
      <w:r w:rsidRPr="00F64C63">
        <w:rPr>
          <w:szCs w:val="24"/>
        </w:rPr>
        <w:t>В состав комиссии</w:t>
      </w:r>
      <w:r w:rsidR="007F2A83" w:rsidRPr="00F64C63">
        <w:rPr>
          <w:szCs w:val="24"/>
        </w:rPr>
        <w:t xml:space="preserve"> входят</w:t>
      </w:r>
      <w:r w:rsidRPr="00F64C63">
        <w:rPr>
          <w:szCs w:val="24"/>
        </w:rPr>
        <w:t xml:space="preserve"> руководители подразделений и иные</w:t>
      </w:r>
      <w:r w:rsidR="00D7325B">
        <w:rPr>
          <w:szCs w:val="24"/>
        </w:rPr>
        <w:t xml:space="preserve"> </w:t>
      </w:r>
      <w:r w:rsidRPr="00F64C63">
        <w:t>должностные лица (работники) Учреждения.</w:t>
      </w:r>
    </w:p>
    <w:p w:rsidR="009732A3" w:rsidRPr="00F64C63" w:rsidRDefault="009732A3" w:rsidP="00F64C63">
      <w:pPr>
        <w:pStyle w:val="aa"/>
        <w:ind w:left="0" w:firstLine="851"/>
        <w:jc w:val="both"/>
        <w:rPr>
          <w:b/>
          <w:szCs w:val="24"/>
        </w:rPr>
      </w:pPr>
    </w:p>
    <w:p w:rsidR="00A71EE8" w:rsidRPr="00F64C63" w:rsidRDefault="00A71EE8" w:rsidP="00F64C63">
      <w:pPr>
        <w:pStyle w:val="aa"/>
        <w:numPr>
          <w:ilvl w:val="0"/>
          <w:numId w:val="2"/>
        </w:numPr>
        <w:ind w:left="0" w:firstLine="851"/>
        <w:jc w:val="center"/>
        <w:rPr>
          <w:b/>
          <w:szCs w:val="24"/>
        </w:rPr>
      </w:pPr>
      <w:r w:rsidRPr="00F64C63">
        <w:rPr>
          <w:b/>
          <w:szCs w:val="24"/>
        </w:rPr>
        <w:t>Задачи Комиссии</w:t>
      </w:r>
    </w:p>
    <w:p w:rsidR="00A71EE8" w:rsidRPr="00F64C63" w:rsidRDefault="00A71EE8" w:rsidP="00F64C63">
      <w:pPr>
        <w:pStyle w:val="aa"/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        Задачами Комиссии являются:</w:t>
      </w:r>
    </w:p>
    <w:p w:rsidR="00A71EE8" w:rsidRPr="00F64C63" w:rsidRDefault="00A71EE8" w:rsidP="00F64C63">
      <w:pPr>
        <w:pStyle w:val="aa"/>
        <w:numPr>
          <w:ilvl w:val="1"/>
          <w:numId w:val="2"/>
        </w:numPr>
        <w:ind w:left="0" w:firstLine="851"/>
        <w:jc w:val="both"/>
        <w:rPr>
          <w:szCs w:val="24"/>
        </w:rPr>
      </w:pPr>
      <w:r w:rsidRPr="00F64C63">
        <w:rPr>
          <w:szCs w:val="24"/>
        </w:rPr>
        <w:t>Участие в реализации государственной политики в области противодействия коррупции в Учреждении.</w:t>
      </w:r>
    </w:p>
    <w:p w:rsidR="00A71EE8" w:rsidRPr="00F64C63" w:rsidRDefault="00A71EE8" w:rsidP="00F64C63">
      <w:pPr>
        <w:pStyle w:val="aa"/>
        <w:numPr>
          <w:ilvl w:val="1"/>
          <w:numId w:val="2"/>
        </w:numPr>
        <w:ind w:left="0" w:firstLine="851"/>
        <w:jc w:val="both"/>
        <w:rPr>
          <w:szCs w:val="24"/>
        </w:rPr>
      </w:pPr>
      <w:r w:rsidRPr="00F64C63">
        <w:rPr>
          <w:szCs w:val="24"/>
        </w:rPr>
        <w:t>Устранение (минимизация) коррупционных проявлений в деятельности Учреждения.</w:t>
      </w:r>
    </w:p>
    <w:p w:rsidR="00A71EE8" w:rsidRPr="00F64C63" w:rsidRDefault="009E264F" w:rsidP="00F64C63">
      <w:pPr>
        <w:pStyle w:val="aa"/>
        <w:numPr>
          <w:ilvl w:val="1"/>
          <w:numId w:val="2"/>
        </w:numPr>
        <w:ind w:left="0" w:firstLine="851"/>
        <w:jc w:val="both"/>
        <w:rPr>
          <w:szCs w:val="24"/>
        </w:rPr>
      </w:pPr>
      <w:r w:rsidRPr="00F64C63">
        <w:rPr>
          <w:szCs w:val="24"/>
        </w:rPr>
        <w:t>Координация в рамках своей компетентности деятельности Учреждения по реализации антикоррупционной политики Учреждения.</w:t>
      </w:r>
    </w:p>
    <w:p w:rsidR="009E264F" w:rsidRPr="00F64C63" w:rsidRDefault="009E264F" w:rsidP="00F64C63">
      <w:pPr>
        <w:pStyle w:val="aa"/>
        <w:numPr>
          <w:ilvl w:val="1"/>
          <w:numId w:val="2"/>
        </w:numPr>
        <w:ind w:left="0" w:firstLine="851"/>
        <w:jc w:val="both"/>
        <w:rPr>
          <w:szCs w:val="24"/>
        </w:rPr>
      </w:pPr>
      <w:r w:rsidRPr="00F64C63">
        <w:rPr>
          <w:szCs w:val="24"/>
        </w:rPr>
        <w:t>Предварительное (до внесения на рассмотрение руководителя Учреждения) рассмотрение проектов правовых актов и планирующих документов Учреждения в сфере противодействия коррупции (при необходимости).</w:t>
      </w:r>
    </w:p>
    <w:p w:rsidR="009E264F" w:rsidRPr="00F64C63" w:rsidRDefault="009E264F" w:rsidP="00F64C63">
      <w:pPr>
        <w:pStyle w:val="aa"/>
        <w:numPr>
          <w:ilvl w:val="1"/>
          <w:numId w:val="2"/>
        </w:numPr>
        <w:ind w:left="0" w:firstLine="851"/>
        <w:jc w:val="both"/>
        <w:rPr>
          <w:szCs w:val="24"/>
        </w:rPr>
      </w:pPr>
      <w:proofErr w:type="gramStart"/>
      <w:r w:rsidRPr="00F64C63">
        <w:rPr>
          <w:szCs w:val="24"/>
        </w:rPr>
        <w:t>Контроль за</w:t>
      </w:r>
      <w:proofErr w:type="gramEnd"/>
      <w:r w:rsidRPr="00F64C63">
        <w:rPr>
          <w:szCs w:val="24"/>
        </w:rPr>
        <w:t xml:space="preserve"> реализацией мероприятий, предусмотренных планами противодействия коррупции в Учреждении.</w:t>
      </w:r>
    </w:p>
    <w:p w:rsidR="00C34660" w:rsidRPr="00F64C63" w:rsidRDefault="009E264F" w:rsidP="00F64C63">
      <w:pPr>
        <w:pStyle w:val="aa"/>
        <w:numPr>
          <w:ilvl w:val="1"/>
          <w:numId w:val="2"/>
        </w:numPr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Решение иных задач, предусмотренных законодательством Российской Федерации о противодействии </w:t>
      </w:r>
      <w:r w:rsidR="007F2A83" w:rsidRPr="00F64C63">
        <w:rPr>
          <w:szCs w:val="24"/>
        </w:rPr>
        <w:t>коррупции.</w:t>
      </w:r>
    </w:p>
    <w:p w:rsidR="00181212" w:rsidRPr="00F64C63" w:rsidRDefault="00181212" w:rsidP="00F64C63">
      <w:pPr>
        <w:pStyle w:val="aa"/>
        <w:ind w:left="0" w:firstLine="851"/>
        <w:jc w:val="both"/>
        <w:rPr>
          <w:szCs w:val="24"/>
        </w:rPr>
      </w:pPr>
    </w:p>
    <w:p w:rsidR="009E264F" w:rsidRPr="00F64C63" w:rsidRDefault="009E264F" w:rsidP="00F64C63">
      <w:pPr>
        <w:pStyle w:val="aa"/>
        <w:numPr>
          <w:ilvl w:val="0"/>
          <w:numId w:val="2"/>
        </w:numPr>
        <w:ind w:left="0" w:firstLine="851"/>
        <w:jc w:val="center"/>
        <w:rPr>
          <w:b/>
          <w:szCs w:val="24"/>
        </w:rPr>
      </w:pPr>
      <w:r w:rsidRPr="00F64C63">
        <w:rPr>
          <w:b/>
          <w:szCs w:val="24"/>
        </w:rPr>
        <w:t>Направления деятельности Комиссии</w:t>
      </w:r>
    </w:p>
    <w:p w:rsidR="009E264F" w:rsidRPr="00F64C63" w:rsidRDefault="009E264F" w:rsidP="00F64C63">
      <w:pPr>
        <w:pStyle w:val="aa"/>
        <w:ind w:left="0" w:firstLine="851"/>
        <w:jc w:val="both"/>
        <w:rPr>
          <w:szCs w:val="24"/>
        </w:rPr>
      </w:pPr>
      <w:r w:rsidRPr="00F64C63">
        <w:rPr>
          <w:szCs w:val="24"/>
        </w:rPr>
        <w:t>Основными направлениями деятельности комиссии являются:</w:t>
      </w:r>
    </w:p>
    <w:p w:rsidR="009E264F" w:rsidRPr="00F64C63" w:rsidRDefault="009E264F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Осуществление координации деятельности по реализации антикоррупционной политики в Учреждении.</w:t>
      </w:r>
    </w:p>
    <w:p w:rsidR="000D4D15" w:rsidRPr="00F64C63" w:rsidRDefault="000D4D15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Анализ коррупционных рисков, выявление причин и условий, способствующих совершению коррупционных правонарушений в Учреждении и подготовка предложений по их устранению.</w:t>
      </w:r>
    </w:p>
    <w:p w:rsidR="000D4D15" w:rsidRPr="00F64C63" w:rsidRDefault="000D4D15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Организация антикор</w:t>
      </w:r>
      <w:r w:rsidR="00151686">
        <w:rPr>
          <w:szCs w:val="24"/>
        </w:rPr>
        <w:t>р</w:t>
      </w:r>
      <w:r w:rsidRPr="00F64C63">
        <w:rPr>
          <w:szCs w:val="24"/>
        </w:rPr>
        <w:t>упционного мониторинга в Учреждении и рассмотрение его результатов.</w:t>
      </w:r>
    </w:p>
    <w:p w:rsidR="000D4D15" w:rsidRPr="00F64C63" w:rsidRDefault="000D4D15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Организация взаимодействия с гражданами, общественностью по вопросам </w:t>
      </w:r>
      <w:r w:rsidRPr="00F64C63">
        <w:rPr>
          <w:szCs w:val="24"/>
        </w:rPr>
        <w:lastRenderedPageBreak/>
        <w:t>реализации антикоррупционной политики, рассмотрение обращений граждан и организаций о возможных коррупционных правонарушениях в Учреждении.</w:t>
      </w:r>
    </w:p>
    <w:p w:rsidR="000D4D15" w:rsidRPr="00F64C63" w:rsidRDefault="000D4D15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Рассмотрение в рамках своей компетенции поступивших в Учреждение уведомлений о результатах деятельности Учреждения по выполнению программ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проверок.</w:t>
      </w:r>
    </w:p>
    <w:p w:rsidR="000D4D15" w:rsidRPr="00F64C63" w:rsidRDefault="000D4D15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Рассмотрение в рамках своей компетенции поступивших в Учреждение актов прокурорского реагирования и принятия мер по устранению выявленных нарушений в сфере противодействия коррупции.</w:t>
      </w:r>
    </w:p>
    <w:p w:rsidR="000D4D15" w:rsidRPr="00F64C63" w:rsidRDefault="000D4D15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Учреждении при выявлении органами прокуратуры, правоохранительными и контролирующими органами коррупционных правонарушений в Учреждении.</w:t>
      </w:r>
    </w:p>
    <w:p w:rsidR="000D4D15" w:rsidRPr="00F64C63" w:rsidRDefault="001C3595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Реализация в Учреждении антикор</w:t>
      </w:r>
      <w:r w:rsidR="006C211B" w:rsidRPr="00F64C63">
        <w:rPr>
          <w:szCs w:val="24"/>
        </w:rPr>
        <w:t>р</w:t>
      </w:r>
      <w:r w:rsidRPr="00F64C63">
        <w:rPr>
          <w:szCs w:val="24"/>
        </w:rPr>
        <w:t>упцион</w:t>
      </w:r>
      <w:r w:rsidR="006C211B" w:rsidRPr="00F64C63">
        <w:rPr>
          <w:szCs w:val="24"/>
        </w:rPr>
        <w:t>н</w:t>
      </w:r>
      <w:r w:rsidRPr="00F64C63">
        <w:rPr>
          <w:szCs w:val="24"/>
        </w:rPr>
        <w:t>ой политики в сфере закупок товаров, работ, услуг для обеспечения государственных нужд.</w:t>
      </w:r>
    </w:p>
    <w:p w:rsidR="001C3595" w:rsidRPr="00F64C63" w:rsidRDefault="001C3595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Реализация антикоррупционной политики в сфере учета и использования муниципального имущества Тотемского муниципального района и при использовании Учреждением средств бюджета Тотемского муниципального района, в том числе:</w:t>
      </w:r>
    </w:p>
    <w:p w:rsidR="001C3595" w:rsidRPr="00F64C63" w:rsidRDefault="009A5255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>
        <w:rPr>
          <w:szCs w:val="24"/>
        </w:rPr>
        <w:t>-</w:t>
      </w:r>
      <w:r w:rsidR="001C3595" w:rsidRPr="00F64C63">
        <w:rPr>
          <w:szCs w:val="24"/>
        </w:rPr>
        <w:t xml:space="preserve"> рассмотрение в рамках своей компетенции поступивших в Учреждение актов проверок (ревизий) основной и финансово-хозяйственной деятельности, проведенных администрацией Тотемского муниципального района  и другими муниципальными органами, наделенными контрольными полномочиями, и выработка мер по устранению выявленных нарушений;</w:t>
      </w:r>
    </w:p>
    <w:p w:rsidR="001C3595" w:rsidRPr="00F64C63" w:rsidRDefault="001C3595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- 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Учреждения;</w:t>
      </w:r>
    </w:p>
    <w:p w:rsidR="001C3595" w:rsidRPr="00F64C63" w:rsidRDefault="001C3595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-</w:t>
      </w:r>
      <w:r w:rsidR="009A5255">
        <w:rPr>
          <w:szCs w:val="24"/>
        </w:rPr>
        <w:t xml:space="preserve"> </w:t>
      </w:r>
      <w:r w:rsidRPr="00F64C63">
        <w:rPr>
          <w:szCs w:val="24"/>
        </w:rPr>
        <w:t>мониторинг распределения средств, полученных Учреждением от предоставления платных услуг.</w:t>
      </w:r>
    </w:p>
    <w:p w:rsidR="001C3595" w:rsidRPr="00F64C63" w:rsidRDefault="001C3595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Организация антикоррупционного образования работников Учреждения.</w:t>
      </w:r>
    </w:p>
    <w:p w:rsidR="001C3595" w:rsidRPr="00F64C63" w:rsidRDefault="001C3595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Подведение итогов работы по противодействию коррупции в Учреждении.</w:t>
      </w:r>
    </w:p>
    <w:p w:rsidR="009732A3" w:rsidRPr="00F64C63" w:rsidRDefault="009732A3" w:rsidP="00F64C63">
      <w:pPr>
        <w:pStyle w:val="aa"/>
        <w:tabs>
          <w:tab w:val="left" w:pos="0"/>
        </w:tabs>
        <w:ind w:left="0" w:firstLine="851"/>
        <w:rPr>
          <w:b/>
          <w:szCs w:val="24"/>
        </w:rPr>
      </w:pPr>
    </w:p>
    <w:p w:rsidR="001C3595" w:rsidRPr="00F64C63" w:rsidRDefault="001C3595" w:rsidP="00F64C63">
      <w:pPr>
        <w:pStyle w:val="aa"/>
        <w:numPr>
          <w:ilvl w:val="0"/>
          <w:numId w:val="2"/>
        </w:numPr>
        <w:tabs>
          <w:tab w:val="left" w:pos="0"/>
        </w:tabs>
        <w:ind w:left="0" w:firstLine="851"/>
        <w:jc w:val="center"/>
        <w:rPr>
          <w:b/>
          <w:szCs w:val="24"/>
        </w:rPr>
      </w:pPr>
      <w:r w:rsidRPr="00F64C63">
        <w:rPr>
          <w:b/>
          <w:szCs w:val="24"/>
        </w:rPr>
        <w:t>Полномочия Комиссии</w:t>
      </w:r>
    </w:p>
    <w:p w:rsidR="001C3595" w:rsidRPr="00F64C63" w:rsidRDefault="001C3595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Принимать в пределах своей компетенции решения, необходимые для организации и координации деятельности по реализации антикоррупционной политики должностных лиц (работников) Учреждения.</w:t>
      </w:r>
    </w:p>
    <w:p w:rsidR="001C3595" w:rsidRPr="00F64C63" w:rsidRDefault="001C3595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Приглашать для участия в заседаниях Комиссии должностных лиц администрации Тотемского муниципального района, представителей прокуратур</w:t>
      </w:r>
      <w:r w:rsidR="007F3419" w:rsidRPr="00F64C63">
        <w:rPr>
          <w:szCs w:val="24"/>
        </w:rPr>
        <w:t>ы</w:t>
      </w:r>
      <w:r w:rsidRPr="00F64C63">
        <w:rPr>
          <w:szCs w:val="24"/>
        </w:rPr>
        <w:t>, представителей органов местного самоуправления, общественности.</w:t>
      </w:r>
    </w:p>
    <w:p w:rsidR="001C3595" w:rsidRPr="00F64C63" w:rsidRDefault="001C3595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Заслушивать доклады и отчеты членов Комиссии, отчеты должностных лиц (работников) Учреждения, в том числе о выполнении решений Комиссии.</w:t>
      </w:r>
    </w:p>
    <w:p w:rsidR="001C3595" w:rsidRPr="00F64C63" w:rsidRDefault="008241A3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Рассматривать в пределах своей компетенции в целях выработки соответствующих решений и рекомендаций, поступивших в Учреждение:</w:t>
      </w:r>
    </w:p>
    <w:p w:rsidR="008241A3" w:rsidRPr="00F64C63" w:rsidRDefault="008241A3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- обращения граждан и организаций о возможных коррупционных правонарушениях в Учреждении;</w:t>
      </w:r>
    </w:p>
    <w:p w:rsidR="008241A3" w:rsidRPr="00F64C63" w:rsidRDefault="008241A3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- уведомления о результатах проверок деятельности Учреждения по выполнению программ противодействия коррупции и выявленных нарушениях (недостатках);</w:t>
      </w:r>
    </w:p>
    <w:p w:rsidR="008241A3" w:rsidRPr="00F64C63" w:rsidRDefault="008241A3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- акты прокурорского реагирования о выявленных нарушениях в сферах противодействии коррупции;</w:t>
      </w:r>
    </w:p>
    <w:p w:rsidR="008241A3" w:rsidRPr="00F64C63" w:rsidRDefault="008241A3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- акты проверок (ревизий) основной и финансово-хозяйственной деятельности Учреждения, проведенных администрацией Тотемского муниципального района и другими муниципальными органами, наделенными контрольными полномочиями.</w:t>
      </w:r>
    </w:p>
    <w:p w:rsidR="008241A3" w:rsidRPr="00F64C63" w:rsidRDefault="008241A3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lastRenderedPageBreak/>
        <w:t>Направлять информационные и рекомендательные материалы по вопросам, отнесенным к компетенции Комиссии, должностным лицам (работникам) Учреждения.</w:t>
      </w:r>
    </w:p>
    <w:p w:rsidR="009732A3" w:rsidRPr="00F64C63" w:rsidRDefault="009732A3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</w:p>
    <w:p w:rsidR="00415426" w:rsidRPr="00F64C63" w:rsidRDefault="00415426" w:rsidP="00F64C63">
      <w:pPr>
        <w:pStyle w:val="aa"/>
        <w:numPr>
          <w:ilvl w:val="0"/>
          <w:numId w:val="2"/>
        </w:numPr>
        <w:tabs>
          <w:tab w:val="left" w:pos="0"/>
        </w:tabs>
        <w:ind w:left="0" w:firstLine="851"/>
        <w:jc w:val="center"/>
        <w:rPr>
          <w:b/>
          <w:szCs w:val="24"/>
        </w:rPr>
      </w:pPr>
      <w:r w:rsidRPr="00F64C63">
        <w:rPr>
          <w:b/>
          <w:szCs w:val="24"/>
        </w:rPr>
        <w:t>Организация работы Комиссии</w:t>
      </w:r>
    </w:p>
    <w:p w:rsidR="00415426" w:rsidRPr="00F64C63" w:rsidRDefault="00415426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b/>
          <w:szCs w:val="24"/>
        </w:rPr>
      </w:pPr>
      <w:r w:rsidRPr="00F64C63">
        <w:rPr>
          <w:szCs w:val="24"/>
        </w:rPr>
        <w:t>Комиссия проводит заседания по мере необходимости, но не реже одного раза в год.</w:t>
      </w:r>
    </w:p>
    <w:p w:rsidR="001C1828" w:rsidRPr="00F64C63" w:rsidRDefault="001C1828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заместителя, членов и ответственного секретаря Комиссии.</w:t>
      </w:r>
    </w:p>
    <w:p w:rsidR="00C63539" w:rsidRPr="00F64C63" w:rsidRDefault="00521657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Работой Комиссии </w:t>
      </w:r>
      <w:r w:rsidR="00C63539" w:rsidRPr="00F64C63">
        <w:rPr>
          <w:szCs w:val="24"/>
        </w:rPr>
        <w:t xml:space="preserve">руководит председатель Комиссии, а в период его отсутствия – его заместитель. </w:t>
      </w:r>
    </w:p>
    <w:p w:rsidR="00C63539" w:rsidRPr="00F64C63" w:rsidRDefault="00C63539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Председатель Комиссии назначает и ведет заседание Комиссии, распределяет обязанности между членами Комиссии, подписывает принятые комиссией решения.</w:t>
      </w:r>
    </w:p>
    <w:p w:rsidR="00C63539" w:rsidRPr="00F64C63" w:rsidRDefault="00C63539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Организационно-техническое обеспечение деятельности Комиссии осуществляется ответственным секретарем Комиссии. Ответственные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C63539" w:rsidRPr="00F64C63" w:rsidRDefault="00C63539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Подготовка материалов к заседанию Комиссии осуществляется должностными лицами (работниками) </w:t>
      </w:r>
      <w:r w:rsidR="00034A2C" w:rsidRPr="00F64C63">
        <w:rPr>
          <w:szCs w:val="24"/>
        </w:rPr>
        <w:t xml:space="preserve">МАУ </w:t>
      </w:r>
      <w:r w:rsidR="009A5255" w:rsidRPr="00F64C63">
        <w:rPr>
          <w:szCs w:val="24"/>
        </w:rPr>
        <w:t>«</w:t>
      </w:r>
      <w:r w:rsidR="009A5255">
        <w:rPr>
          <w:szCs w:val="24"/>
        </w:rPr>
        <w:t>Тотемский физкультурно-оздоровительный комплекс»</w:t>
      </w:r>
      <w:r w:rsidRPr="00F64C63">
        <w:rPr>
          <w:szCs w:val="24"/>
        </w:rPr>
        <w:t>. Материалы должны быть представлены председателю или ответственному секретарю комиссии не позднее, чем за два рабочих дня до дня проведения заседания Комиссии. В случае не</w:t>
      </w:r>
      <w:r w:rsidR="00151686">
        <w:rPr>
          <w:szCs w:val="24"/>
        </w:rPr>
        <w:t xml:space="preserve"> </w:t>
      </w:r>
      <w:r w:rsidRPr="00F64C63">
        <w:rPr>
          <w:szCs w:val="24"/>
        </w:rPr>
        <w:t>предоставления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 Материалы</w:t>
      </w:r>
      <w:r w:rsidR="00181212" w:rsidRPr="00F64C63">
        <w:rPr>
          <w:szCs w:val="24"/>
        </w:rPr>
        <w:t>,</w:t>
      </w:r>
      <w:r w:rsidRPr="00F64C63">
        <w:rPr>
          <w:szCs w:val="24"/>
        </w:rPr>
        <w:t xml:space="preserve">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C63539" w:rsidRPr="00F64C63" w:rsidRDefault="00C63539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Члены Комиссии осуществляют работу в Комиссии на общественных началах. Члены Комиссии не вправе делегировать свои полномочия иным лицам. </w:t>
      </w:r>
    </w:p>
    <w:p w:rsidR="00C63539" w:rsidRPr="00F64C63" w:rsidRDefault="00C63539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Члены Комиссии обязаны:</w:t>
      </w:r>
    </w:p>
    <w:p w:rsidR="00C63539" w:rsidRPr="00F64C63" w:rsidRDefault="00C63539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- присутствовать на заседании Комиссии, участвовать в обсуждении рассматриваемых вопросов и выработке решений;</w:t>
      </w:r>
    </w:p>
    <w:p w:rsidR="00C63539" w:rsidRPr="00F64C63" w:rsidRDefault="00C63539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- </w:t>
      </w:r>
      <w:r w:rsidR="001D33E7" w:rsidRPr="00F64C63">
        <w:rPr>
          <w:szCs w:val="24"/>
        </w:rPr>
        <w:t>при невозможности присутствия на заседании Комиссии заблаговременно (не позднее, чем за один рабочий день со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1D33E7" w:rsidRPr="00F64C63" w:rsidRDefault="001D33E7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- в случае необходимости направить ответственному секретарю Комиссии свое мнение по вопросам повестки дня в письменном виде.</w:t>
      </w:r>
    </w:p>
    <w:p w:rsidR="001D33E7" w:rsidRPr="00F64C63" w:rsidRDefault="001D33E7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1D33E7" w:rsidRPr="00F64C63" w:rsidRDefault="001D33E7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Лица, участвующие в заседаниях Комиссии, обязаны не разглашать сведения, составляющие</w:t>
      </w:r>
      <w:r w:rsidR="00181212" w:rsidRPr="00F64C63">
        <w:rPr>
          <w:szCs w:val="24"/>
        </w:rPr>
        <w:t xml:space="preserve"> охраняемую законом тайну, конфи</w:t>
      </w:r>
      <w:r w:rsidRPr="00F64C63">
        <w:rPr>
          <w:szCs w:val="24"/>
        </w:rPr>
        <w:t xml:space="preserve">денциальную информацию, а также информацию, позволяющую установить </w:t>
      </w:r>
      <w:proofErr w:type="gramStart"/>
      <w:r w:rsidRPr="00F64C63">
        <w:rPr>
          <w:szCs w:val="24"/>
        </w:rPr>
        <w:t>персональный</w:t>
      </w:r>
      <w:proofErr w:type="gramEnd"/>
      <w:r w:rsidRPr="00F64C63">
        <w:rPr>
          <w:szCs w:val="24"/>
        </w:rPr>
        <w:t xml:space="preserve"> данные лиц, направивших обращение о коррупции.</w:t>
      </w:r>
    </w:p>
    <w:p w:rsidR="001925A1" w:rsidRPr="00F64C63" w:rsidRDefault="001D33E7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Заседание Комиссии ведет председатель Комиссии или по его поручению заместитель председателя Комиссии. </w:t>
      </w:r>
    </w:p>
    <w:p w:rsidR="001925A1" w:rsidRPr="00F64C63" w:rsidRDefault="001D33E7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</w:t>
      </w:r>
      <w:r w:rsidRPr="00F64C63">
        <w:rPr>
          <w:szCs w:val="24"/>
        </w:rPr>
        <w:lastRenderedPageBreak/>
        <w:t xml:space="preserve">является голос председательствующего на заседании Комиссии. </w:t>
      </w:r>
    </w:p>
    <w:p w:rsidR="001925A1" w:rsidRPr="00F64C63" w:rsidRDefault="001D33E7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1925A1" w:rsidRPr="00F64C63" w:rsidRDefault="001D33E7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Протокол подписывается ответственным секретарем Комиссии и утверждается председательствующим на заседании Комиссии. </w:t>
      </w:r>
    </w:p>
    <w:p w:rsidR="001925A1" w:rsidRPr="00F64C63" w:rsidRDefault="001D33E7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В случае отсутствия на заседании председателя Комиссии о принятых решениях заместитель председателя или ответственный секретарь Комиссии докладывает директору </w:t>
      </w:r>
      <w:r w:rsidR="00034A2C" w:rsidRPr="00F64C63">
        <w:rPr>
          <w:szCs w:val="24"/>
        </w:rPr>
        <w:t xml:space="preserve">МАУ </w:t>
      </w:r>
      <w:r w:rsidR="0001455D" w:rsidRPr="00F64C63">
        <w:rPr>
          <w:szCs w:val="24"/>
        </w:rPr>
        <w:t>«</w:t>
      </w:r>
      <w:r w:rsidR="0001455D">
        <w:rPr>
          <w:szCs w:val="24"/>
        </w:rPr>
        <w:t>Тотемский физкультурно-оздоровительный комплекс»</w:t>
      </w:r>
      <w:r w:rsidRPr="00F64C63">
        <w:rPr>
          <w:szCs w:val="24"/>
        </w:rPr>
        <w:t xml:space="preserve"> в трехдневный срок.</w:t>
      </w:r>
    </w:p>
    <w:p w:rsidR="001925A1" w:rsidRPr="00F64C63" w:rsidRDefault="001925A1" w:rsidP="00F64C63">
      <w:pPr>
        <w:pStyle w:val="aa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Cs w:val="24"/>
        </w:rPr>
      </w:pPr>
      <w:r w:rsidRPr="00F64C63">
        <w:rPr>
          <w:szCs w:val="24"/>
        </w:rPr>
        <w:t xml:space="preserve">Решения Комиссии, зафиксированные в протоколе, носят обязательный характер для должностных лиц (работников) </w:t>
      </w:r>
      <w:r w:rsidR="00034A2C" w:rsidRPr="00F64C63">
        <w:rPr>
          <w:szCs w:val="24"/>
        </w:rPr>
        <w:t xml:space="preserve">МАУ </w:t>
      </w:r>
      <w:r w:rsidR="009A5255" w:rsidRPr="00F64C63">
        <w:rPr>
          <w:szCs w:val="24"/>
        </w:rPr>
        <w:t>«</w:t>
      </w:r>
      <w:r w:rsidR="009A5255">
        <w:rPr>
          <w:szCs w:val="24"/>
        </w:rPr>
        <w:t>Тотемский физкультурно-оздоровительный комплекс»</w:t>
      </w:r>
      <w:r w:rsidRPr="00F64C63">
        <w:rPr>
          <w:szCs w:val="24"/>
        </w:rPr>
        <w:t xml:space="preserve">. Для реализации решений Комиссии также могут издаваться правовые акты </w:t>
      </w:r>
      <w:r w:rsidR="00F64C63" w:rsidRPr="00F64C63">
        <w:rPr>
          <w:szCs w:val="24"/>
        </w:rPr>
        <w:t>Учреждения</w:t>
      </w:r>
      <w:r w:rsidRPr="00F64C63">
        <w:rPr>
          <w:szCs w:val="24"/>
        </w:rPr>
        <w:t xml:space="preserve">, даваться поручения </w:t>
      </w:r>
      <w:r w:rsidR="00B951A7" w:rsidRPr="00F64C63">
        <w:rPr>
          <w:szCs w:val="24"/>
        </w:rPr>
        <w:t>директором</w:t>
      </w:r>
      <w:r w:rsidR="006C211B" w:rsidRPr="00F64C63">
        <w:rPr>
          <w:szCs w:val="24"/>
        </w:rPr>
        <w:t>.</w:t>
      </w:r>
    </w:p>
    <w:p w:rsidR="00C63539" w:rsidRPr="00F64C63" w:rsidRDefault="00C63539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</w:p>
    <w:p w:rsidR="00C63539" w:rsidRPr="00F64C63" w:rsidRDefault="00C63539" w:rsidP="00F64C63">
      <w:pPr>
        <w:tabs>
          <w:tab w:val="left" w:pos="0"/>
        </w:tabs>
        <w:ind w:firstLine="851"/>
        <w:jc w:val="both"/>
      </w:pPr>
    </w:p>
    <w:p w:rsidR="00C63539" w:rsidRPr="00F64C63" w:rsidRDefault="00C63539" w:rsidP="00F64C63">
      <w:pPr>
        <w:tabs>
          <w:tab w:val="left" w:pos="0"/>
        </w:tabs>
        <w:ind w:firstLine="851"/>
        <w:jc w:val="both"/>
      </w:pPr>
    </w:p>
    <w:p w:rsidR="00C63539" w:rsidRPr="00F64C63" w:rsidRDefault="00C63539" w:rsidP="00F64C63">
      <w:pPr>
        <w:tabs>
          <w:tab w:val="left" w:pos="0"/>
        </w:tabs>
        <w:ind w:firstLine="851"/>
        <w:jc w:val="both"/>
      </w:pPr>
    </w:p>
    <w:p w:rsidR="00A71EE8" w:rsidRPr="00F64C63" w:rsidRDefault="00A71EE8" w:rsidP="00F64C63">
      <w:pPr>
        <w:pStyle w:val="aa"/>
        <w:tabs>
          <w:tab w:val="left" w:pos="0"/>
        </w:tabs>
        <w:ind w:left="0" w:firstLine="851"/>
        <w:jc w:val="both"/>
        <w:rPr>
          <w:szCs w:val="24"/>
        </w:rPr>
      </w:pPr>
    </w:p>
    <w:p w:rsidR="00A71EE8" w:rsidRPr="00F64C63" w:rsidRDefault="00A71EE8" w:rsidP="00F64C63">
      <w:pPr>
        <w:tabs>
          <w:tab w:val="left" w:pos="0"/>
        </w:tabs>
        <w:ind w:firstLine="851"/>
        <w:jc w:val="both"/>
      </w:pPr>
    </w:p>
    <w:p w:rsidR="002C2929" w:rsidRPr="00F64C63" w:rsidRDefault="002C2929" w:rsidP="00F64C63">
      <w:pPr>
        <w:tabs>
          <w:tab w:val="left" w:pos="0"/>
        </w:tabs>
        <w:ind w:firstLine="851"/>
        <w:jc w:val="both"/>
        <w:rPr>
          <w:b/>
        </w:rPr>
      </w:pPr>
    </w:p>
    <w:p w:rsidR="002C2929" w:rsidRPr="00F64C63" w:rsidRDefault="002C2929" w:rsidP="00F64C63">
      <w:pPr>
        <w:tabs>
          <w:tab w:val="left" w:pos="0"/>
        </w:tabs>
        <w:ind w:firstLine="851"/>
        <w:jc w:val="both"/>
        <w:rPr>
          <w:b/>
        </w:rPr>
      </w:pPr>
    </w:p>
    <w:p w:rsidR="002C2929" w:rsidRPr="00F64C63" w:rsidRDefault="002C2929" w:rsidP="00F64C63">
      <w:pPr>
        <w:tabs>
          <w:tab w:val="left" w:pos="0"/>
        </w:tabs>
        <w:ind w:firstLine="851"/>
        <w:jc w:val="both"/>
        <w:rPr>
          <w:b/>
        </w:rPr>
      </w:pPr>
    </w:p>
    <w:p w:rsidR="0026510E" w:rsidRPr="00F64C63" w:rsidRDefault="0026510E" w:rsidP="00F64C63">
      <w:pPr>
        <w:tabs>
          <w:tab w:val="left" w:pos="0"/>
        </w:tabs>
        <w:ind w:firstLine="851"/>
        <w:jc w:val="both"/>
        <w:rPr>
          <w:b/>
        </w:rPr>
      </w:pPr>
    </w:p>
    <w:p w:rsidR="00670A32" w:rsidRPr="00F64C63" w:rsidRDefault="00670A32" w:rsidP="00F64C63">
      <w:pPr>
        <w:tabs>
          <w:tab w:val="left" w:pos="0"/>
        </w:tabs>
        <w:ind w:firstLine="851"/>
        <w:jc w:val="both"/>
      </w:pPr>
    </w:p>
    <w:sectPr w:rsidR="00670A32" w:rsidRPr="00F64C63" w:rsidSect="0067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charset w:val="8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FD154E"/>
    <w:multiLevelType w:val="multilevel"/>
    <w:tmpl w:val="CBC03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2A2"/>
    <w:rsid w:val="00001914"/>
    <w:rsid w:val="00001DE7"/>
    <w:rsid w:val="00001E29"/>
    <w:rsid w:val="00001EAA"/>
    <w:rsid w:val="00001F12"/>
    <w:rsid w:val="000027A9"/>
    <w:rsid w:val="00002A87"/>
    <w:rsid w:val="00002BE4"/>
    <w:rsid w:val="000048B5"/>
    <w:rsid w:val="00005B59"/>
    <w:rsid w:val="00006285"/>
    <w:rsid w:val="0000750F"/>
    <w:rsid w:val="00010165"/>
    <w:rsid w:val="00010B58"/>
    <w:rsid w:val="00010D45"/>
    <w:rsid w:val="00011594"/>
    <w:rsid w:val="00012109"/>
    <w:rsid w:val="000129DE"/>
    <w:rsid w:val="000143A6"/>
    <w:rsid w:val="0001455D"/>
    <w:rsid w:val="00016798"/>
    <w:rsid w:val="00017D69"/>
    <w:rsid w:val="00020264"/>
    <w:rsid w:val="000211A8"/>
    <w:rsid w:val="00022647"/>
    <w:rsid w:val="00025C85"/>
    <w:rsid w:val="000261EA"/>
    <w:rsid w:val="00030222"/>
    <w:rsid w:val="00031BB4"/>
    <w:rsid w:val="00034A2C"/>
    <w:rsid w:val="00035827"/>
    <w:rsid w:val="00035C6E"/>
    <w:rsid w:val="000400B1"/>
    <w:rsid w:val="0004154D"/>
    <w:rsid w:val="00044B49"/>
    <w:rsid w:val="00045AB1"/>
    <w:rsid w:val="000515BB"/>
    <w:rsid w:val="00052CD4"/>
    <w:rsid w:val="00053458"/>
    <w:rsid w:val="000560E0"/>
    <w:rsid w:val="00060415"/>
    <w:rsid w:val="00061786"/>
    <w:rsid w:val="00062F8A"/>
    <w:rsid w:val="00063427"/>
    <w:rsid w:val="00065BA6"/>
    <w:rsid w:val="00070E50"/>
    <w:rsid w:val="00072889"/>
    <w:rsid w:val="00075DF9"/>
    <w:rsid w:val="00076D63"/>
    <w:rsid w:val="0008028D"/>
    <w:rsid w:val="000803FA"/>
    <w:rsid w:val="000816F5"/>
    <w:rsid w:val="00084229"/>
    <w:rsid w:val="00087B51"/>
    <w:rsid w:val="000900A8"/>
    <w:rsid w:val="00090A0B"/>
    <w:rsid w:val="0009108E"/>
    <w:rsid w:val="00091CB2"/>
    <w:rsid w:val="00091E77"/>
    <w:rsid w:val="00095452"/>
    <w:rsid w:val="00096D32"/>
    <w:rsid w:val="00097D60"/>
    <w:rsid w:val="00097DF4"/>
    <w:rsid w:val="000A28EA"/>
    <w:rsid w:val="000A2B47"/>
    <w:rsid w:val="000A4F02"/>
    <w:rsid w:val="000A7D5F"/>
    <w:rsid w:val="000B0037"/>
    <w:rsid w:val="000B00F2"/>
    <w:rsid w:val="000B1FD5"/>
    <w:rsid w:val="000B22D2"/>
    <w:rsid w:val="000B272B"/>
    <w:rsid w:val="000B3227"/>
    <w:rsid w:val="000B4B9E"/>
    <w:rsid w:val="000B4C9C"/>
    <w:rsid w:val="000B5DA3"/>
    <w:rsid w:val="000B6088"/>
    <w:rsid w:val="000C645E"/>
    <w:rsid w:val="000C7943"/>
    <w:rsid w:val="000D048B"/>
    <w:rsid w:val="000D195A"/>
    <w:rsid w:val="000D284E"/>
    <w:rsid w:val="000D2DA7"/>
    <w:rsid w:val="000D44A7"/>
    <w:rsid w:val="000D4D15"/>
    <w:rsid w:val="000D528C"/>
    <w:rsid w:val="000D629E"/>
    <w:rsid w:val="000D7983"/>
    <w:rsid w:val="000E0F78"/>
    <w:rsid w:val="000E131F"/>
    <w:rsid w:val="000E1CB1"/>
    <w:rsid w:val="000E1DBE"/>
    <w:rsid w:val="000E379E"/>
    <w:rsid w:val="000E5A9D"/>
    <w:rsid w:val="000E7088"/>
    <w:rsid w:val="000E70AF"/>
    <w:rsid w:val="000E7861"/>
    <w:rsid w:val="000F1572"/>
    <w:rsid w:val="000F25A0"/>
    <w:rsid w:val="000F47D8"/>
    <w:rsid w:val="000F5615"/>
    <w:rsid w:val="000F7ECE"/>
    <w:rsid w:val="001039F1"/>
    <w:rsid w:val="0010497B"/>
    <w:rsid w:val="00104B0F"/>
    <w:rsid w:val="0010531A"/>
    <w:rsid w:val="00107CF4"/>
    <w:rsid w:val="0011062C"/>
    <w:rsid w:val="001134E7"/>
    <w:rsid w:val="00115DC8"/>
    <w:rsid w:val="00115EE7"/>
    <w:rsid w:val="00121FDB"/>
    <w:rsid w:val="001220D6"/>
    <w:rsid w:val="00123082"/>
    <w:rsid w:val="00123458"/>
    <w:rsid w:val="00123A42"/>
    <w:rsid w:val="0012519E"/>
    <w:rsid w:val="001254E2"/>
    <w:rsid w:val="00125933"/>
    <w:rsid w:val="00133C5D"/>
    <w:rsid w:val="00133E4A"/>
    <w:rsid w:val="001402E1"/>
    <w:rsid w:val="0014038C"/>
    <w:rsid w:val="00140D0D"/>
    <w:rsid w:val="00141FE5"/>
    <w:rsid w:val="00142BC1"/>
    <w:rsid w:val="00142DAA"/>
    <w:rsid w:val="00143CEB"/>
    <w:rsid w:val="00147C7D"/>
    <w:rsid w:val="00151686"/>
    <w:rsid w:val="00152CD9"/>
    <w:rsid w:val="00153001"/>
    <w:rsid w:val="00153806"/>
    <w:rsid w:val="00153835"/>
    <w:rsid w:val="001541BD"/>
    <w:rsid w:val="00155D39"/>
    <w:rsid w:val="00156447"/>
    <w:rsid w:val="001578FF"/>
    <w:rsid w:val="00157F9D"/>
    <w:rsid w:val="00160346"/>
    <w:rsid w:val="00161F8F"/>
    <w:rsid w:val="0016239A"/>
    <w:rsid w:val="00163CA9"/>
    <w:rsid w:val="00163E22"/>
    <w:rsid w:val="0016491F"/>
    <w:rsid w:val="001653BE"/>
    <w:rsid w:val="00171EDE"/>
    <w:rsid w:val="00173711"/>
    <w:rsid w:val="0017538E"/>
    <w:rsid w:val="00181212"/>
    <w:rsid w:val="00183217"/>
    <w:rsid w:val="00183F10"/>
    <w:rsid w:val="00186E3A"/>
    <w:rsid w:val="00187845"/>
    <w:rsid w:val="00191303"/>
    <w:rsid w:val="00191BF7"/>
    <w:rsid w:val="001925A1"/>
    <w:rsid w:val="00192877"/>
    <w:rsid w:val="001936BE"/>
    <w:rsid w:val="00194C53"/>
    <w:rsid w:val="00196391"/>
    <w:rsid w:val="00197460"/>
    <w:rsid w:val="001977DF"/>
    <w:rsid w:val="001A19F3"/>
    <w:rsid w:val="001B0CA7"/>
    <w:rsid w:val="001B15AF"/>
    <w:rsid w:val="001B3DC4"/>
    <w:rsid w:val="001B6A2D"/>
    <w:rsid w:val="001C070F"/>
    <w:rsid w:val="001C1828"/>
    <w:rsid w:val="001C1BFD"/>
    <w:rsid w:val="001C28DE"/>
    <w:rsid w:val="001C2E64"/>
    <w:rsid w:val="001C3595"/>
    <w:rsid w:val="001C3AE8"/>
    <w:rsid w:val="001C4C95"/>
    <w:rsid w:val="001C6958"/>
    <w:rsid w:val="001C7D1E"/>
    <w:rsid w:val="001D12CB"/>
    <w:rsid w:val="001D2C63"/>
    <w:rsid w:val="001D33E7"/>
    <w:rsid w:val="001D42E7"/>
    <w:rsid w:val="001D4353"/>
    <w:rsid w:val="001D47D1"/>
    <w:rsid w:val="001E13CA"/>
    <w:rsid w:val="001E18EB"/>
    <w:rsid w:val="001E1B5E"/>
    <w:rsid w:val="001E262F"/>
    <w:rsid w:val="001E566E"/>
    <w:rsid w:val="001E5903"/>
    <w:rsid w:val="001E6DB2"/>
    <w:rsid w:val="001E6E39"/>
    <w:rsid w:val="001E6F2C"/>
    <w:rsid w:val="001F1058"/>
    <w:rsid w:val="001F409B"/>
    <w:rsid w:val="001F5144"/>
    <w:rsid w:val="001F5ED6"/>
    <w:rsid w:val="001F5FC9"/>
    <w:rsid w:val="001F7B39"/>
    <w:rsid w:val="002001B0"/>
    <w:rsid w:val="00201E42"/>
    <w:rsid w:val="00202361"/>
    <w:rsid w:val="00203618"/>
    <w:rsid w:val="00203692"/>
    <w:rsid w:val="0020394A"/>
    <w:rsid w:val="002046DD"/>
    <w:rsid w:val="00205A62"/>
    <w:rsid w:val="00206473"/>
    <w:rsid w:val="002100A7"/>
    <w:rsid w:val="002107D8"/>
    <w:rsid w:val="002107DB"/>
    <w:rsid w:val="00210925"/>
    <w:rsid w:val="002126AB"/>
    <w:rsid w:val="00215631"/>
    <w:rsid w:val="00215F69"/>
    <w:rsid w:val="0022019F"/>
    <w:rsid w:val="002204FD"/>
    <w:rsid w:val="002218CF"/>
    <w:rsid w:val="00221960"/>
    <w:rsid w:val="00223B59"/>
    <w:rsid w:val="00223D44"/>
    <w:rsid w:val="00224226"/>
    <w:rsid w:val="00225495"/>
    <w:rsid w:val="00225686"/>
    <w:rsid w:val="00226755"/>
    <w:rsid w:val="00230498"/>
    <w:rsid w:val="00231F3A"/>
    <w:rsid w:val="00232DBF"/>
    <w:rsid w:val="00233484"/>
    <w:rsid w:val="0023348F"/>
    <w:rsid w:val="00233D25"/>
    <w:rsid w:val="00234D2A"/>
    <w:rsid w:val="00236C8A"/>
    <w:rsid w:val="00237C38"/>
    <w:rsid w:val="00241C77"/>
    <w:rsid w:val="00243140"/>
    <w:rsid w:val="00244940"/>
    <w:rsid w:val="002451DB"/>
    <w:rsid w:val="00250F16"/>
    <w:rsid w:val="00254EC5"/>
    <w:rsid w:val="00255A6F"/>
    <w:rsid w:val="00255F8A"/>
    <w:rsid w:val="002577C7"/>
    <w:rsid w:val="002578A4"/>
    <w:rsid w:val="0026024A"/>
    <w:rsid w:val="00260495"/>
    <w:rsid w:val="00261150"/>
    <w:rsid w:val="00262B96"/>
    <w:rsid w:val="002635FE"/>
    <w:rsid w:val="0026510E"/>
    <w:rsid w:val="00265EB5"/>
    <w:rsid w:val="00270047"/>
    <w:rsid w:val="00271477"/>
    <w:rsid w:val="0027304E"/>
    <w:rsid w:val="0027309C"/>
    <w:rsid w:val="002742A7"/>
    <w:rsid w:val="00277419"/>
    <w:rsid w:val="0027747F"/>
    <w:rsid w:val="0028110B"/>
    <w:rsid w:val="00281DB2"/>
    <w:rsid w:val="00284FC3"/>
    <w:rsid w:val="00285234"/>
    <w:rsid w:val="00287028"/>
    <w:rsid w:val="00287F8F"/>
    <w:rsid w:val="00291A07"/>
    <w:rsid w:val="00293B49"/>
    <w:rsid w:val="00293EBD"/>
    <w:rsid w:val="00294AEB"/>
    <w:rsid w:val="00297654"/>
    <w:rsid w:val="002A0404"/>
    <w:rsid w:val="002A2FD9"/>
    <w:rsid w:val="002A64F6"/>
    <w:rsid w:val="002B139E"/>
    <w:rsid w:val="002B19C9"/>
    <w:rsid w:val="002B3CC2"/>
    <w:rsid w:val="002B487B"/>
    <w:rsid w:val="002B4D8F"/>
    <w:rsid w:val="002B7B29"/>
    <w:rsid w:val="002C2119"/>
    <w:rsid w:val="002C2929"/>
    <w:rsid w:val="002C56E2"/>
    <w:rsid w:val="002D18D3"/>
    <w:rsid w:val="002D3845"/>
    <w:rsid w:val="002D39F9"/>
    <w:rsid w:val="002D4B9E"/>
    <w:rsid w:val="002D594F"/>
    <w:rsid w:val="002D5C97"/>
    <w:rsid w:val="002E090E"/>
    <w:rsid w:val="002E1336"/>
    <w:rsid w:val="002E1426"/>
    <w:rsid w:val="002E1FDE"/>
    <w:rsid w:val="002E219B"/>
    <w:rsid w:val="002E29A9"/>
    <w:rsid w:val="002E3E20"/>
    <w:rsid w:val="002E426A"/>
    <w:rsid w:val="002E474B"/>
    <w:rsid w:val="002E5B11"/>
    <w:rsid w:val="002E5EF5"/>
    <w:rsid w:val="002E6CD4"/>
    <w:rsid w:val="002E79C5"/>
    <w:rsid w:val="002F11CA"/>
    <w:rsid w:val="002F2DD9"/>
    <w:rsid w:val="002F39EA"/>
    <w:rsid w:val="002F488B"/>
    <w:rsid w:val="002F7832"/>
    <w:rsid w:val="00300179"/>
    <w:rsid w:val="003002B2"/>
    <w:rsid w:val="00303E9A"/>
    <w:rsid w:val="0030510F"/>
    <w:rsid w:val="00310383"/>
    <w:rsid w:val="00310F1B"/>
    <w:rsid w:val="00312823"/>
    <w:rsid w:val="00312AE9"/>
    <w:rsid w:val="00312D7E"/>
    <w:rsid w:val="00313BDB"/>
    <w:rsid w:val="003205D8"/>
    <w:rsid w:val="0032135D"/>
    <w:rsid w:val="00321E75"/>
    <w:rsid w:val="0032295E"/>
    <w:rsid w:val="003234E1"/>
    <w:rsid w:val="0032405D"/>
    <w:rsid w:val="003244B6"/>
    <w:rsid w:val="00325186"/>
    <w:rsid w:val="00327FAE"/>
    <w:rsid w:val="00333112"/>
    <w:rsid w:val="00334B53"/>
    <w:rsid w:val="003403E1"/>
    <w:rsid w:val="00344E3D"/>
    <w:rsid w:val="00352748"/>
    <w:rsid w:val="00352B03"/>
    <w:rsid w:val="00352D24"/>
    <w:rsid w:val="0035318B"/>
    <w:rsid w:val="00353BCC"/>
    <w:rsid w:val="00353D62"/>
    <w:rsid w:val="00356A77"/>
    <w:rsid w:val="003609B3"/>
    <w:rsid w:val="003635DC"/>
    <w:rsid w:val="00367AA1"/>
    <w:rsid w:val="00370401"/>
    <w:rsid w:val="003721ED"/>
    <w:rsid w:val="003727BB"/>
    <w:rsid w:val="00372B2C"/>
    <w:rsid w:val="0037415E"/>
    <w:rsid w:val="00376E16"/>
    <w:rsid w:val="003816EA"/>
    <w:rsid w:val="003818A0"/>
    <w:rsid w:val="003830FA"/>
    <w:rsid w:val="00383450"/>
    <w:rsid w:val="00384008"/>
    <w:rsid w:val="00384E4E"/>
    <w:rsid w:val="00385625"/>
    <w:rsid w:val="00387974"/>
    <w:rsid w:val="0038798D"/>
    <w:rsid w:val="00387C63"/>
    <w:rsid w:val="00393025"/>
    <w:rsid w:val="0039307E"/>
    <w:rsid w:val="00393960"/>
    <w:rsid w:val="0039532B"/>
    <w:rsid w:val="003A015E"/>
    <w:rsid w:val="003A5857"/>
    <w:rsid w:val="003A7FAF"/>
    <w:rsid w:val="003B07FD"/>
    <w:rsid w:val="003B1D72"/>
    <w:rsid w:val="003B2898"/>
    <w:rsid w:val="003B3804"/>
    <w:rsid w:val="003B4646"/>
    <w:rsid w:val="003B576B"/>
    <w:rsid w:val="003B66EF"/>
    <w:rsid w:val="003B77AE"/>
    <w:rsid w:val="003C3D97"/>
    <w:rsid w:val="003C457A"/>
    <w:rsid w:val="003C5294"/>
    <w:rsid w:val="003C54E6"/>
    <w:rsid w:val="003C562B"/>
    <w:rsid w:val="003C5E21"/>
    <w:rsid w:val="003C63BB"/>
    <w:rsid w:val="003D0305"/>
    <w:rsid w:val="003D1019"/>
    <w:rsid w:val="003D37F9"/>
    <w:rsid w:val="003D5677"/>
    <w:rsid w:val="003D64FC"/>
    <w:rsid w:val="003D77E8"/>
    <w:rsid w:val="003D7B57"/>
    <w:rsid w:val="003E0481"/>
    <w:rsid w:val="003E178A"/>
    <w:rsid w:val="003E3061"/>
    <w:rsid w:val="003E479C"/>
    <w:rsid w:val="003E48FE"/>
    <w:rsid w:val="003E4A4C"/>
    <w:rsid w:val="003E7015"/>
    <w:rsid w:val="003F43F9"/>
    <w:rsid w:val="003F56DF"/>
    <w:rsid w:val="00403F1E"/>
    <w:rsid w:val="004065E2"/>
    <w:rsid w:val="00415426"/>
    <w:rsid w:val="004160FC"/>
    <w:rsid w:val="00417317"/>
    <w:rsid w:val="00417BCE"/>
    <w:rsid w:val="00422B86"/>
    <w:rsid w:val="0042696F"/>
    <w:rsid w:val="00426C33"/>
    <w:rsid w:val="004370CD"/>
    <w:rsid w:val="00440070"/>
    <w:rsid w:val="00440BE6"/>
    <w:rsid w:val="004427BF"/>
    <w:rsid w:val="004431FC"/>
    <w:rsid w:val="00450C68"/>
    <w:rsid w:val="00451201"/>
    <w:rsid w:val="00452C08"/>
    <w:rsid w:val="00456C7A"/>
    <w:rsid w:val="0045709B"/>
    <w:rsid w:val="00457123"/>
    <w:rsid w:val="00457996"/>
    <w:rsid w:val="00457EE5"/>
    <w:rsid w:val="00460A49"/>
    <w:rsid w:val="00461A19"/>
    <w:rsid w:val="00461B7F"/>
    <w:rsid w:val="00461CB4"/>
    <w:rsid w:val="004635BE"/>
    <w:rsid w:val="004652B4"/>
    <w:rsid w:val="00467BBC"/>
    <w:rsid w:val="00470046"/>
    <w:rsid w:val="0047229B"/>
    <w:rsid w:val="004722FF"/>
    <w:rsid w:val="004742B0"/>
    <w:rsid w:val="00474B95"/>
    <w:rsid w:val="00482FB7"/>
    <w:rsid w:val="00483608"/>
    <w:rsid w:val="0048519F"/>
    <w:rsid w:val="00485628"/>
    <w:rsid w:val="0048745E"/>
    <w:rsid w:val="00487A7E"/>
    <w:rsid w:val="00487F4A"/>
    <w:rsid w:val="004925E9"/>
    <w:rsid w:val="00494425"/>
    <w:rsid w:val="00495EC1"/>
    <w:rsid w:val="00497615"/>
    <w:rsid w:val="0049782A"/>
    <w:rsid w:val="004A1923"/>
    <w:rsid w:val="004A2081"/>
    <w:rsid w:val="004A3EAD"/>
    <w:rsid w:val="004A4027"/>
    <w:rsid w:val="004A585E"/>
    <w:rsid w:val="004A71E1"/>
    <w:rsid w:val="004B3D46"/>
    <w:rsid w:val="004B6855"/>
    <w:rsid w:val="004B6F50"/>
    <w:rsid w:val="004C0404"/>
    <w:rsid w:val="004C3727"/>
    <w:rsid w:val="004C4599"/>
    <w:rsid w:val="004C7131"/>
    <w:rsid w:val="004D0F2D"/>
    <w:rsid w:val="004D22AB"/>
    <w:rsid w:val="004D613D"/>
    <w:rsid w:val="004D69EA"/>
    <w:rsid w:val="004D74FD"/>
    <w:rsid w:val="004E2A5F"/>
    <w:rsid w:val="004E6781"/>
    <w:rsid w:val="004F048A"/>
    <w:rsid w:val="0050322D"/>
    <w:rsid w:val="005034AF"/>
    <w:rsid w:val="0050397F"/>
    <w:rsid w:val="00505320"/>
    <w:rsid w:val="00506F2A"/>
    <w:rsid w:val="00507274"/>
    <w:rsid w:val="005078C3"/>
    <w:rsid w:val="0051117E"/>
    <w:rsid w:val="00511373"/>
    <w:rsid w:val="00514F04"/>
    <w:rsid w:val="0052055A"/>
    <w:rsid w:val="00521657"/>
    <w:rsid w:val="00521E22"/>
    <w:rsid w:val="005220C6"/>
    <w:rsid w:val="00522501"/>
    <w:rsid w:val="00522814"/>
    <w:rsid w:val="00523686"/>
    <w:rsid w:val="00525A2A"/>
    <w:rsid w:val="00526E53"/>
    <w:rsid w:val="00526F48"/>
    <w:rsid w:val="005275A4"/>
    <w:rsid w:val="00527E1C"/>
    <w:rsid w:val="00530526"/>
    <w:rsid w:val="005318FF"/>
    <w:rsid w:val="00536F90"/>
    <w:rsid w:val="00537FC3"/>
    <w:rsid w:val="005413F1"/>
    <w:rsid w:val="00543D37"/>
    <w:rsid w:val="00544C6D"/>
    <w:rsid w:val="0054504E"/>
    <w:rsid w:val="005453DE"/>
    <w:rsid w:val="00550531"/>
    <w:rsid w:val="00550719"/>
    <w:rsid w:val="00551346"/>
    <w:rsid w:val="00552670"/>
    <w:rsid w:val="0055325C"/>
    <w:rsid w:val="00555FAB"/>
    <w:rsid w:val="00560C2D"/>
    <w:rsid w:val="00563B60"/>
    <w:rsid w:val="00564E29"/>
    <w:rsid w:val="00565B9F"/>
    <w:rsid w:val="00567151"/>
    <w:rsid w:val="00567952"/>
    <w:rsid w:val="00571EB6"/>
    <w:rsid w:val="0057263D"/>
    <w:rsid w:val="0057362B"/>
    <w:rsid w:val="005739C9"/>
    <w:rsid w:val="00575A52"/>
    <w:rsid w:val="00581DE9"/>
    <w:rsid w:val="00581FDF"/>
    <w:rsid w:val="0058232D"/>
    <w:rsid w:val="00584F54"/>
    <w:rsid w:val="00584F58"/>
    <w:rsid w:val="005853DE"/>
    <w:rsid w:val="005914BD"/>
    <w:rsid w:val="00592456"/>
    <w:rsid w:val="00592A74"/>
    <w:rsid w:val="005959B4"/>
    <w:rsid w:val="00595B6B"/>
    <w:rsid w:val="00595BAA"/>
    <w:rsid w:val="005A0053"/>
    <w:rsid w:val="005A11F3"/>
    <w:rsid w:val="005A1404"/>
    <w:rsid w:val="005A1A7E"/>
    <w:rsid w:val="005A201E"/>
    <w:rsid w:val="005A372A"/>
    <w:rsid w:val="005A3E4D"/>
    <w:rsid w:val="005A5B57"/>
    <w:rsid w:val="005B2325"/>
    <w:rsid w:val="005B341E"/>
    <w:rsid w:val="005B357D"/>
    <w:rsid w:val="005B367D"/>
    <w:rsid w:val="005B3D26"/>
    <w:rsid w:val="005B595D"/>
    <w:rsid w:val="005C1567"/>
    <w:rsid w:val="005C288D"/>
    <w:rsid w:val="005C4012"/>
    <w:rsid w:val="005C4F05"/>
    <w:rsid w:val="005C4F2F"/>
    <w:rsid w:val="005C50D2"/>
    <w:rsid w:val="005C5DAC"/>
    <w:rsid w:val="005C66FD"/>
    <w:rsid w:val="005D3687"/>
    <w:rsid w:val="005E2D17"/>
    <w:rsid w:val="005E2ED4"/>
    <w:rsid w:val="005E2EEA"/>
    <w:rsid w:val="005E3AEB"/>
    <w:rsid w:val="005E5B17"/>
    <w:rsid w:val="005E5EAB"/>
    <w:rsid w:val="005F0758"/>
    <w:rsid w:val="005F1CA5"/>
    <w:rsid w:val="005F2C75"/>
    <w:rsid w:val="005F5945"/>
    <w:rsid w:val="005F7ED7"/>
    <w:rsid w:val="0060007B"/>
    <w:rsid w:val="00603E51"/>
    <w:rsid w:val="00612378"/>
    <w:rsid w:val="0061274B"/>
    <w:rsid w:val="00612E2B"/>
    <w:rsid w:val="006167EE"/>
    <w:rsid w:val="006168E3"/>
    <w:rsid w:val="00617C57"/>
    <w:rsid w:val="006218BA"/>
    <w:rsid w:val="00622F4C"/>
    <w:rsid w:val="00623541"/>
    <w:rsid w:val="00623EE5"/>
    <w:rsid w:val="006246E1"/>
    <w:rsid w:val="0062699D"/>
    <w:rsid w:val="00626D41"/>
    <w:rsid w:val="00627231"/>
    <w:rsid w:val="00634CFF"/>
    <w:rsid w:val="0063530D"/>
    <w:rsid w:val="006354E7"/>
    <w:rsid w:val="00636B43"/>
    <w:rsid w:val="0063760B"/>
    <w:rsid w:val="0063795E"/>
    <w:rsid w:val="00637D47"/>
    <w:rsid w:val="00644245"/>
    <w:rsid w:val="00644EB3"/>
    <w:rsid w:val="00645093"/>
    <w:rsid w:val="006463F1"/>
    <w:rsid w:val="00647FCF"/>
    <w:rsid w:val="006511CD"/>
    <w:rsid w:val="00652180"/>
    <w:rsid w:val="0065278B"/>
    <w:rsid w:val="00655D02"/>
    <w:rsid w:val="00657C89"/>
    <w:rsid w:val="006614CC"/>
    <w:rsid w:val="00661633"/>
    <w:rsid w:val="00664269"/>
    <w:rsid w:val="006643C7"/>
    <w:rsid w:val="0066549A"/>
    <w:rsid w:val="00665771"/>
    <w:rsid w:val="00666FE2"/>
    <w:rsid w:val="00667371"/>
    <w:rsid w:val="00667889"/>
    <w:rsid w:val="00670A32"/>
    <w:rsid w:val="00671742"/>
    <w:rsid w:val="0067224D"/>
    <w:rsid w:val="00672E69"/>
    <w:rsid w:val="00672EB4"/>
    <w:rsid w:val="0067357B"/>
    <w:rsid w:val="00673DD7"/>
    <w:rsid w:val="0067575F"/>
    <w:rsid w:val="00675FC0"/>
    <w:rsid w:val="00680286"/>
    <w:rsid w:val="00680A19"/>
    <w:rsid w:val="00680C88"/>
    <w:rsid w:val="00681985"/>
    <w:rsid w:val="0068488C"/>
    <w:rsid w:val="00685A28"/>
    <w:rsid w:val="0068625E"/>
    <w:rsid w:val="006922F3"/>
    <w:rsid w:val="00692585"/>
    <w:rsid w:val="00692E58"/>
    <w:rsid w:val="006959A6"/>
    <w:rsid w:val="00697683"/>
    <w:rsid w:val="00697F33"/>
    <w:rsid w:val="006A23A4"/>
    <w:rsid w:val="006A2FDB"/>
    <w:rsid w:val="006A3622"/>
    <w:rsid w:val="006A390E"/>
    <w:rsid w:val="006A417C"/>
    <w:rsid w:val="006A564E"/>
    <w:rsid w:val="006A6570"/>
    <w:rsid w:val="006B00D9"/>
    <w:rsid w:val="006B0887"/>
    <w:rsid w:val="006B09FC"/>
    <w:rsid w:val="006B0BB9"/>
    <w:rsid w:val="006B27C5"/>
    <w:rsid w:val="006B4373"/>
    <w:rsid w:val="006B43A3"/>
    <w:rsid w:val="006B4B78"/>
    <w:rsid w:val="006B4D8A"/>
    <w:rsid w:val="006B4DEA"/>
    <w:rsid w:val="006B666D"/>
    <w:rsid w:val="006B6E1B"/>
    <w:rsid w:val="006C0EE0"/>
    <w:rsid w:val="006C16DC"/>
    <w:rsid w:val="006C211B"/>
    <w:rsid w:val="006C29B8"/>
    <w:rsid w:val="006C2EFB"/>
    <w:rsid w:val="006C3820"/>
    <w:rsid w:val="006C3BFF"/>
    <w:rsid w:val="006C4647"/>
    <w:rsid w:val="006C486E"/>
    <w:rsid w:val="006C4E56"/>
    <w:rsid w:val="006C5E96"/>
    <w:rsid w:val="006D2E11"/>
    <w:rsid w:val="006D570F"/>
    <w:rsid w:val="006D5949"/>
    <w:rsid w:val="006E3AE1"/>
    <w:rsid w:val="006E4ADA"/>
    <w:rsid w:val="006E5652"/>
    <w:rsid w:val="006E7FA4"/>
    <w:rsid w:val="006F26AB"/>
    <w:rsid w:val="006F36DB"/>
    <w:rsid w:val="006F7BF8"/>
    <w:rsid w:val="006F7D48"/>
    <w:rsid w:val="0070017F"/>
    <w:rsid w:val="007010C7"/>
    <w:rsid w:val="007020EC"/>
    <w:rsid w:val="00703ED6"/>
    <w:rsid w:val="00707786"/>
    <w:rsid w:val="0070798E"/>
    <w:rsid w:val="00710062"/>
    <w:rsid w:val="0071110D"/>
    <w:rsid w:val="00711CB2"/>
    <w:rsid w:val="00711FB5"/>
    <w:rsid w:val="00712F9C"/>
    <w:rsid w:val="00713489"/>
    <w:rsid w:val="00714DB2"/>
    <w:rsid w:val="00714EA3"/>
    <w:rsid w:val="00714F24"/>
    <w:rsid w:val="0071501E"/>
    <w:rsid w:val="007162FF"/>
    <w:rsid w:val="007202A3"/>
    <w:rsid w:val="00721078"/>
    <w:rsid w:val="007210F7"/>
    <w:rsid w:val="00721E9D"/>
    <w:rsid w:val="007232A2"/>
    <w:rsid w:val="00723B9F"/>
    <w:rsid w:val="0072558B"/>
    <w:rsid w:val="0072633F"/>
    <w:rsid w:val="0072682C"/>
    <w:rsid w:val="00726D6A"/>
    <w:rsid w:val="00731008"/>
    <w:rsid w:val="00731C14"/>
    <w:rsid w:val="00731ED2"/>
    <w:rsid w:val="007349E3"/>
    <w:rsid w:val="00735723"/>
    <w:rsid w:val="007370D8"/>
    <w:rsid w:val="00737476"/>
    <w:rsid w:val="00740F18"/>
    <w:rsid w:val="0074373E"/>
    <w:rsid w:val="00744B55"/>
    <w:rsid w:val="007458D3"/>
    <w:rsid w:val="00745CF4"/>
    <w:rsid w:val="00745F74"/>
    <w:rsid w:val="00746236"/>
    <w:rsid w:val="00746941"/>
    <w:rsid w:val="00746E11"/>
    <w:rsid w:val="00752413"/>
    <w:rsid w:val="0075377C"/>
    <w:rsid w:val="0075523F"/>
    <w:rsid w:val="007564A9"/>
    <w:rsid w:val="00757B8A"/>
    <w:rsid w:val="0076156B"/>
    <w:rsid w:val="00761F43"/>
    <w:rsid w:val="00762680"/>
    <w:rsid w:val="00762A71"/>
    <w:rsid w:val="00763E8A"/>
    <w:rsid w:val="00764962"/>
    <w:rsid w:val="00765A1D"/>
    <w:rsid w:val="00770367"/>
    <w:rsid w:val="00771E5E"/>
    <w:rsid w:val="00771EAD"/>
    <w:rsid w:val="007737D1"/>
    <w:rsid w:val="00775CF0"/>
    <w:rsid w:val="0078004E"/>
    <w:rsid w:val="0078012A"/>
    <w:rsid w:val="0078077F"/>
    <w:rsid w:val="00782CDC"/>
    <w:rsid w:val="00782FE6"/>
    <w:rsid w:val="00783C94"/>
    <w:rsid w:val="00784BFF"/>
    <w:rsid w:val="0078512D"/>
    <w:rsid w:val="0078514A"/>
    <w:rsid w:val="00785250"/>
    <w:rsid w:val="00786526"/>
    <w:rsid w:val="0079286B"/>
    <w:rsid w:val="007968C8"/>
    <w:rsid w:val="007A09B2"/>
    <w:rsid w:val="007A1AF3"/>
    <w:rsid w:val="007A3660"/>
    <w:rsid w:val="007A42F5"/>
    <w:rsid w:val="007A47B0"/>
    <w:rsid w:val="007A5085"/>
    <w:rsid w:val="007A53BB"/>
    <w:rsid w:val="007A6FD8"/>
    <w:rsid w:val="007A7560"/>
    <w:rsid w:val="007B043F"/>
    <w:rsid w:val="007B2178"/>
    <w:rsid w:val="007B2872"/>
    <w:rsid w:val="007B2F4B"/>
    <w:rsid w:val="007B304F"/>
    <w:rsid w:val="007B3CA7"/>
    <w:rsid w:val="007B62FF"/>
    <w:rsid w:val="007B693D"/>
    <w:rsid w:val="007B73D2"/>
    <w:rsid w:val="007C2896"/>
    <w:rsid w:val="007C3150"/>
    <w:rsid w:val="007C38D2"/>
    <w:rsid w:val="007C6738"/>
    <w:rsid w:val="007C7251"/>
    <w:rsid w:val="007C77A7"/>
    <w:rsid w:val="007D0ABC"/>
    <w:rsid w:val="007D1E5E"/>
    <w:rsid w:val="007D1ED4"/>
    <w:rsid w:val="007D24A7"/>
    <w:rsid w:val="007D2675"/>
    <w:rsid w:val="007D5F85"/>
    <w:rsid w:val="007D7866"/>
    <w:rsid w:val="007E0C8D"/>
    <w:rsid w:val="007E11F8"/>
    <w:rsid w:val="007E33DD"/>
    <w:rsid w:val="007E546E"/>
    <w:rsid w:val="007E6AEF"/>
    <w:rsid w:val="007E7563"/>
    <w:rsid w:val="007E7AF2"/>
    <w:rsid w:val="007F01C5"/>
    <w:rsid w:val="007F1BBC"/>
    <w:rsid w:val="007F2A83"/>
    <w:rsid w:val="007F2BB8"/>
    <w:rsid w:val="007F2EC5"/>
    <w:rsid w:val="007F3419"/>
    <w:rsid w:val="007F720F"/>
    <w:rsid w:val="00802BFC"/>
    <w:rsid w:val="00803787"/>
    <w:rsid w:val="008077C0"/>
    <w:rsid w:val="0081081E"/>
    <w:rsid w:val="00810A0C"/>
    <w:rsid w:val="00810D63"/>
    <w:rsid w:val="00811061"/>
    <w:rsid w:val="008141D0"/>
    <w:rsid w:val="0081765D"/>
    <w:rsid w:val="00817C80"/>
    <w:rsid w:val="008229F9"/>
    <w:rsid w:val="00823A20"/>
    <w:rsid w:val="008241A3"/>
    <w:rsid w:val="00824EE9"/>
    <w:rsid w:val="00825C90"/>
    <w:rsid w:val="0082695B"/>
    <w:rsid w:val="00826F27"/>
    <w:rsid w:val="00827BBD"/>
    <w:rsid w:val="00830D85"/>
    <w:rsid w:val="00830FBC"/>
    <w:rsid w:val="00835E39"/>
    <w:rsid w:val="00836C9D"/>
    <w:rsid w:val="008376C5"/>
    <w:rsid w:val="00837DD6"/>
    <w:rsid w:val="00840893"/>
    <w:rsid w:val="00840FEC"/>
    <w:rsid w:val="00842006"/>
    <w:rsid w:val="00843896"/>
    <w:rsid w:val="00845DAD"/>
    <w:rsid w:val="00846A1B"/>
    <w:rsid w:val="00850B96"/>
    <w:rsid w:val="00851E05"/>
    <w:rsid w:val="00853E30"/>
    <w:rsid w:val="008544AF"/>
    <w:rsid w:val="00854A2E"/>
    <w:rsid w:val="0085616E"/>
    <w:rsid w:val="008561FE"/>
    <w:rsid w:val="008577ED"/>
    <w:rsid w:val="008606FE"/>
    <w:rsid w:val="00860D45"/>
    <w:rsid w:val="00861076"/>
    <w:rsid w:val="00861626"/>
    <w:rsid w:val="00862F85"/>
    <w:rsid w:val="00863575"/>
    <w:rsid w:val="00864711"/>
    <w:rsid w:val="008671D6"/>
    <w:rsid w:val="008672CA"/>
    <w:rsid w:val="008676E4"/>
    <w:rsid w:val="00871083"/>
    <w:rsid w:val="00871A2E"/>
    <w:rsid w:val="0087248A"/>
    <w:rsid w:val="008733A8"/>
    <w:rsid w:val="00876179"/>
    <w:rsid w:val="0088342E"/>
    <w:rsid w:val="00883CF1"/>
    <w:rsid w:val="008848B1"/>
    <w:rsid w:val="0089024A"/>
    <w:rsid w:val="0089105B"/>
    <w:rsid w:val="00896A16"/>
    <w:rsid w:val="00896AB4"/>
    <w:rsid w:val="008A118C"/>
    <w:rsid w:val="008A4C31"/>
    <w:rsid w:val="008A4C3A"/>
    <w:rsid w:val="008A4DED"/>
    <w:rsid w:val="008A7D4B"/>
    <w:rsid w:val="008B225B"/>
    <w:rsid w:val="008B2281"/>
    <w:rsid w:val="008B33F2"/>
    <w:rsid w:val="008B6024"/>
    <w:rsid w:val="008B6A6E"/>
    <w:rsid w:val="008B7443"/>
    <w:rsid w:val="008C1460"/>
    <w:rsid w:val="008C1609"/>
    <w:rsid w:val="008C5DF4"/>
    <w:rsid w:val="008C680B"/>
    <w:rsid w:val="008C6EF5"/>
    <w:rsid w:val="008C7DF3"/>
    <w:rsid w:val="008D05C4"/>
    <w:rsid w:val="008D4BBB"/>
    <w:rsid w:val="008D6121"/>
    <w:rsid w:val="008D6BB8"/>
    <w:rsid w:val="008D7046"/>
    <w:rsid w:val="008D7A45"/>
    <w:rsid w:val="008D7AB0"/>
    <w:rsid w:val="008D7CE5"/>
    <w:rsid w:val="008E0179"/>
    <w:rsid w:val="008E530C"/>
    <w:rsid w:val="008E6B17"/>
    <w:rsid w:val="008E72F0"/>
    <w:rsid w:val="008F1BB1"/>
    <w:rsid w:val="008F2E7F"/>
    <w:rsid w:val="008F314C"/>
    <w:rsid w:val="008F5940"/>
    <w:rsid w:val="008F5C08"/>
    <w:rsid w:val="008F62F0"/>
    <w:rsid w:val="0090314B"/>
    <w:rsid w:val="009046B1"/>
    <w:rsid w:val="00904976"/>
    <w:rsid w:val="00905C61"/>
    <w:rsid w:val="00906396"/>
    <w:rsid w:val="0091133B"/>
    <w:rsid w:val="00912351"/>
    <w:rsid w:val="0091254E"/>
    <w:rsid w:val="00912D7D"/>
    <w:rsid w:val="00916CE4"/>
    <w:rsid w:val="00917319"/>
    <w:rsid w:val="00917751"/>
    <w:rsid w:val="00917938"/>
    <w:rsid w:val="00920E1B"/>
    <w:rsid w:val="00921F39"/>
    <w:rsid w:val="00923FBD"/>
    <w:rsid w:val="00932898"/>
    <w:rsid w:val="00934D21"/>
    <w:rsid w:val="00934F62"/>
    <w:rsid w:val="00936C93"/>
    <w:rsid w:val="009374C4"/>
    <w:rsid w:val="00937D26"/>
    <w:rsid w:val="009418FA"/>
    <w:rsid w:val="009424A5"/>
    <w:rsid w:val="009478E8"/>
    <w:rsid w:val="00950830"/>
    <w:rsid w:val="009516B1"/>
    <w:rsid w:val="009540A2"/>
    <w:rsid w:val="009572A4"/>
    <w:rsid w:val="00960E90"/>
    <w:rsid w:val="00961F0A"/>
    <w:rsid w:val="009630DC"/>
    <w:rsid w:val="00964713"/>
    <w:rsid w:val="00965397"/>
    <w:rsid w:val="00967ABD"/>
    <w:rsid w:val="00970E8C"/>
    <w:rsid w:val="00971E5E"/>
    <w:rsid w:val="00973148"/>
    <w:rsid w:val="009732A3"/>
    <w:rsid w:val="00973EA0"/>
    <w:rsid w:val="0097522F"/>
    <w:rsid w:val="0097529C"/>
    <w:rsid w:val="00975CA8"/>
    <w:rsid w:val="00976E2F"/>
    <w:rsid w:val="009800A4"/>
    <w:rsid w:val="009826AE"/>
    <w:rsid w:val="009877F8"/>
    <w:rsid w:val="00990ABA"/>
    <w:rsid w:val="009920C1"/>
    <w:rsid w:val="009921AE"/>
    <w:rsid w:val="00992331"/>
    <w:rsid w:val="009974BC"/>
    <w:rsid w:val="00997AB7"/>
    <w:rsid w:val="009A1725"/>
    <w:rsid w:val="009A2D6D"/>
    <w:rsid w:val="009A2EB1"/>
    <w:rsid w:val="009A32A0"/>
    <w:rsid w:val="009A39A8"/>
    <w:rsid w:val="009A5255"/>
    <w:rsid w:val="009A5C11"/>
    <w:rsid w:val="009A709D"/>
    <w:rsid w:val="009B30D3"/>
    <w:rsid w:val="009B4C0F"/>
    <w:rsid w:val="009B4C43"/>
    <w:rsid w:val="009B4D2A"/>
    <w:rsid w:val="009B4D5D"/>
    <w:rsid w:val="009B4F56"/>
    <w:rsid w:val="009B5FC9"/>
    <w:rsid w:val="009B75C0"/>
    <w:rsid w:val="009C2044"/>
    <w:rsid w:val="009C3A49"/>
    <w:rsid w:val="009C4DB5"/>
    <w:rsid w:val="009C6258"/>
    <w:rsid w:val="009C774E"/>
    <w:rsid w:val="009D04BC"/>
    <w:rsid w:val="009D0B4A"/>
    <w:rsid w:val="009D149B"/>
    <w:rsid w:val="009D2625"/>
    <w:rsid w:val="009D3C58"/>
    <w:rsid w:val="009D4D69"/>
    <w:rsid w:val="009D6F9A"/>
    <w:rsid w:val="009D7DEC"/>
    <w:rsid w:val="009E11C6"/>
    <w:rsid w:val="009E264F"/>
    <w:rsid w:val="009E5144"/>
    <w:rsid w:val="009E6FFF"/>
    <w:rsid w:val="009F53EC"/>
    <w:rsid w:val="009F601B"/>
    <w:rsid w:val="009F7638"/>
    <w:rsid w:val="009F7805"/>
    <w:rsid w:val="009F7E6A"/>
    <w:rsid w:val="00A02530"/>
    <w:rsid w:val="00A05185"/>
    <w:rsid w:val="00A060AB"/>
    <w:rsid w:val="00A066EC"/>
    <w:rsid w:val="00A108E1"/>
    <w:rsid w:val="00A10FB6"/>
    <w:rsid w:val="00A12096"/>
    <w:rsid w:val="00A133FF"/>
    <w:rsid w:val="00A1384D"/>
    <w:rsid w:val="00A13C1A"/>
    <w:rsid w:val="00A16273"/>
    <w:rsid w:val="00A166B7"/>
    <w:rsid w:val="00A17095"/>
    <w:rsid w:val="00A20F3D"/>
    <w:rsid w:val="00A22413"/>
    <w:rsid w:val="00A22540"/>
    <w:rsid w:val="00A24060"/>
    <w:rsid w:val="00A25FFE"/>
    <w:rsid w:val="00A26008"/>
    <w:rsid w:val="00A30742"/>
    <w:rsid w:val="00A33320"/>
    <w:rsid w:val="00A34FF3"/>
    <w:rsid w:val="00A357DA"/>
    <w:rsid w:val="00A35F79"/>
    <w:rsid w:val="00A3627D"/>
    <w:rsid w:val="00A36819"/>
    <w:rsid w:val="00A40918"/>
    <w:rsid w:val="00A423BD"/>
    <w:rsid w:val="00A44A6B"/>
    <w:rsid w:val="00A46A84"/>
    <w:rsid w:val="00A5029A"/>
    <w:rsid w:val="00A50A91"/>
    <w:rsid w:val="00A50F63"/>
    <w:rsid w:val="00A5147F"/>
    <w:rsid w:val="00A51E7F"/>
    <w:rsid w:val="00A5359E"/>
    <w:rsid w:val="00A53700"/>
    <w:rsid w:val="00A54477"/>
    <w:rsid w:val="00A60D97"/>
    <w:rsid w:val="00A62C47"/>
    <w:rsid w:val="00A64122"/>
    <w:rsid w:val="00A651F7"/>
    <w:rsid w:val="00A66DEA"/>
    <w:rsid w:val="00A67930"/>
    <w:rsid w:val="00A67AE8"/>
    <w:rsid w:val="00A67D0D"/>
    <w:rsid w:val="00A71378"/>
    <w:rsid w:val="00A71EE8"/>
    <w:rsid w:val="00A72FC5"/>
    <w:rsid w:val="00A74C83"/>
    <w:rsid w:val="00A75D1C"/>
    <w:rsid w:val="00A75F59"/>
    <w:rsid w:val="00A77E81"/>
    <w:rsid w:val="00A81396"/>
    <w:rsid w:val="00A82181"/>
    <w:rsid w:val="00A8358E"/>
    <w:rsid w:val="00A837D9"/>
    <w:rsid w:val="00A8469F"/>
    <w:rsid w:val="00A848A7"/>
    <w:rsid w:val="00A849CC"/>
    <w:rsid w:val="00A84CBF"/>
    <w:rsid w:val="00A857D6"/>
    <w:rsid w:val="00A87CEB"/>
    <w:rsid w:val="00A90624"/>
    <w:rsid w:val="00A912CB"/>
    <w:rsid w:val="00A9235E"/>
    <w:rsid w:val="00A9258D"/>
    <w:rsid w:val="00A937D7"/>
    <w:rsid w:val="00A939F9"/>
    <w:rsid w:val="00A93B0A"/>
    <w:rsid w:val="00A948CB"/>
    <w:rsid w:val="00A94F4F"/>
    <w:rsid w:val="00A9743C"/>
    <w:rsid w:val="00AA0C7B"/>
    <w:rsid w:val="00AA3083"/>
    <w:rsid w:val="00AA443F"/>
    <w:rsid w:val="00AA61DF"/>
    <w:rsid w:val="00AA6B23"/>
    <w:rsid w:val="00AA6B3B"/>
    <w:rsid w:val="00AB0A14"/>
    <w:rsid w:val="00AB3012"/>
    <w:rsid w:val="00AB5633"/>
    <w:rsid w:val="00AC028E"/>
    <w:rsid w:val="00AC2C0B"/>
    <w:rsid w:val="00AC46F0"/>
    <w:rsid w:val="00AC4877"/>
    <w:rsid w:val="00AC4B3B"/>
    <w:rsid w:val="00AC4B5F"/>
    <w:rsid w:val="00AC7F04"/>
    <w:rsid w:val="00AD0289"/>
    <w:rsid w:val="00AD0A37"/>
    <w:rsid w:val="00AD27C5"/>
    <w:rsid w:val="00AD2E02"/>
    <w:rsid w:val="00AD517A"/>
    <w:rsid w:val="00AD62AC"/>
    <w:rsid w:val="00AD6F6F"/>
    <w:rsid w:val="00AE03D1"/>
    <w:rsid w:val="00AE08AE"/>
    <w:rsid w:val="00AF063A"/>
    <w:rsid w:val="00AF0B93"/>
    <w:rsid w:val="00AF0C84"/>
    <w:rsid w:val="00AF446C"/>
    <w:rsid w:val="00AF49E2"/>
    <w:rsid w:val="00AF5224"/>
    <w:rsid w:val="00AF7734"/>
    <w:rsid w:val="00B0132F"/>
    <w:rsid w:val="00B03758"/>
    <w:rsid w:val="00B03F62"/>
    <w:rsid w:val="00B0469A"/>
    <w:rsid w:val="00B04A4D"/>
    <w:rsid w:val="00B050EE"/>
    <w:rsid w:val="00B05EC8"/>
    <w:rsid w:val="00B05EFB"/>
    <w:rsid w:val="00B06C09"/>
    <w:rsid w:val="00B079D7"/>
    <w:rsid w:val="00B10764"/>
    <w:rsid w:val="00B14F5A"/>
    <w:rsid w:val="00B16194"/>
    <w:rsid w:val="00B2483E"/>
    <w:rsid w:val="00B25620"/>
    <w:rsid w:val="00B262DB"/>
    <w:rsid w:val="00B265F6"/>
    <w:rsid w:val="00B329E9"/>
    <w:rsid w:val="00B33DF1"/>
    <w:rsid w:val="00B34CFC"/>
    <w:rsid w:val="00B368CA"/>
    <w:rsid w:val="00B3760F"/>
    <w:rsid w:val="00B42882"/>
    <w:rsid w:val="00B4330D"/>
    <w:rsid w:val="00B45F19"/>
    <w:rsid w:val="00B46068"/>
    <w:rsid w:val="00B465E1"/>
    <w:rsid w:val="00B4766E"/>
    <w:rsid w:val="00B5146D"/>
    <w:rsid w:val="00B519EB"/>
    <w:rsid w:val="00B51E93"/>
    <w:rsid w:val="00B538A7"/>
    <w:rsid w:val="00B54BA0"/>
    <w:rsid w:val="00B55831"/>
    <w:rsid w:val="00B55DDF"/>
    <w:rsid w:val="00B6364E"/>
    <w:rsid w:val="00B6418D"/>
    <w:rsid w:val="00B658C1"/>
    <w:rsid w:val="00B666C0"/>
    <w:rsid w:val="00B71A0B"/>
    <w:rsid w:val="00B75CDB"/>
    <w:rsid w:val="00B761F8"/>
    <w:rsid w:val="00B7776F"/>
    <w:rsid w:val="00B77B7F"/>
    <w:rsid w:val="00B811D0"/>
    <w:rsid w:val="00B83B72"/>
    <w:rsid w:val="00B83C1B"/>
    <w:rsid w:val="00B83CC0"/>
    <w:rsid w:val="00B85B0F"/>
    <w:rsid w:val="00B86D6E"/>
    <w:rsid w:val="00B9113D"/>
    <w:rsid w:val="00B91B89"/>
    <w:rsid w:val="00B92CF4"/>
    <w:rsid w:val="00B93758"/>
    <w:rsid w:val="00B951A7"/>
    <w:rsid w:val="00B953C3"/>
    <w:rsid w:val="00B96579"/>
    <w:rsid w:val="00BA043A"/>
    <w:rsid w:val="00BA1A37"/>
    <w:rsid w:val="00BA3568"/>
    <w:rsid w:val="00BA3B43"/>
    <w:rsid w:val="00BA663A"/>
    <w:rsid w:val="00BA6A86"/>
    <w:rsid w:val="00BB035A"/>
    <w:rsid w:val="00BB16A3"/>
    <w:rsid w:val="00BB17A0"/>
    <w:rsid w:val="00BB17B5"/>
    <w:rsid w:val="00BB2919"/>
    <w:rsid w:val="00BB2CFB"/>
    <w:rsid w:val="00BB2DFE"/>
    <w:rsid w:val="00BB3D15"/>
    <w:rsid w:val="00BB6A31"/>
    <w:rsid w:val="00BB6BC8"/>
    <w:rsid w:val="00BB7130"/>
    <w:rsid w:val="00BC14C9"/>
    <w:rsid w:val="00BC1E83"/>
    <w:rsid w:val="00BC3537"/>
    <w:rsid w:val="00BC3861"/>
    <w:rsid w:val="00BC67D9"/>
    <w:rsid w:val="00BD436E"/>
    <w:rsid w:val="00BD525E"/>
    <w:rsid w:val="00BD7980"/>
    <w:rsid w:val="00BD7AAA"/>
    <w:rsid w:val="00BD7B67"/>
    <w:rsid w:val="00BD7EDD"/>
    <w:rsid w:val="00BE3F5B"/>
    <w:rsid w:val="00BE476B"/>
    <w:rsid w:val="00BE4BF2"/>
    <w:rsid w:val="00BE692C"/>
    <w:rsid w:val="00BE78BB"/>
    <w:rsid w:val="00BF0507"/>
    <w:rsid w:val="00BF3586"/>
    <w:rsid w:val="00BF4537"/>
    <w:rsid w:val="00BF4CB1"/>
    <w:rsid w:val="00BF5E88"/>
    <w:rsid w:val="00BF6183"/>
    <w:rsid w:val="00C01156"/>
    <w:rsid w:val="00C02447"/>
    <w:rsid w:val="00C02A4C"/>
    <w:rsid w:val="00C04CC0"/>
    <w:rsid w:val="00C05CA2"/>
    <w:rsid w:val="00C0789B"/>
    <w:rsid w:val="00C11645"/>
    <w:rsid w:val="00C11B7B"/>
    <w:rsid w:val="00C14F90"/>
    <w:rsid w:val="00C16D91"/>
    <w:rsid w:val="00C203EF"/>
    <w:rsid w:val="00C2133E"/>
    <w:rsid w:val="00C23E77"/>
    <w:rsid w:val="00C30151"/>
    <w:rsid w:val="00C30474"/>
    <w:rsid w:val="00C310B1"/>
    <w:rsid w:val="00C320E7"/>
    <w:rsid w:val="00C3310C"/>
    <w:rsid w:val="00C34660"/>
    <w:rsid w:val="00C34E3A"/>
    <w:rsid w:val="00C3634F"/>
    <w:rsid w:val="00C36386"/>
    <w:rsid w:val="00C3743F"/>
    <w:rsid w:val="00C375D2"/>
    <w:rsid w:val="00C4191A"/>
    <w:rsid w:val="00C4288E"/>
    <w:rsid w:val="00C44E02"/>
    <w:rsid w:val="00C46686"/>
    <w:rsid w:val="00C47306"/>
    <w:rsid w:val="00C532D3"/>
    <w:rsid w:val="00C532E2"/>
    <w:rsid w:val="00C53F69"/>
    <w:rsid w:val="00C54207"/>
    <w:rsid w:val="00C5520F"/>
    <w:rsid w:val="00C61572"/>
    <w:rsid w:val="00C61A87"/>
    <w:rsid w:val="00C61BE5"/>
    <w:rsid w:val="00C621CC"/>
    <w:rsid w:val="00C632EA"/>
    <w:rsid w:val="00C63539"/>
    <w:rsid w:val="00C6416A"/>
    <w:rsid w:val="00C657F2"/>
    <w:rsid w:val="00C66AB2"/>
    <w:rsid w:val="00C71EB4"/>
    <w:rsid w:val="00C77F23"/>
    <w:rsid w:val="00C80117"/>
    <w:rsid w:val="00C8011F"/>
    <w:rsid w:val="00C80B0A"/>
    <w:rsid w:val="00C833CB"/>
    <w:rsid w:val="00C877A2"/>
    <w:rsid w:val="00C92735"/>
    <w:rsid w:val="00C93858"/>
    <w:rsid w:val="00C94DB2"/>
    <w:rsid w:val="00C96A61"/>
    <w:rsid w:val="00CA06FC"/>
    <w:rsid w:val="00CA26FC"/>
    <w:rsid w:val="00CA3403"/>
    <w:rsid w:val="00CA3D3C"/>
    <w:rsid w:val="00CA4A5D"/>
    <w:rsid w:val="00CB035E"/>
    <w:rsid w:val="00CB0FDE"/>
    <w:rsid w:val="00CB1151"/>
    <w:rsid w:val="00CB12E0"/>
    <w:rsid w:val="00CB24F7"/>
    <w:rsid w:val="00CB26FB"/>
    <w:rsid w:val="00CB360B"/>
    <w:rsid w:val="00CB5FD4"/>
    <w:rsid w:val="00CB7852"/>
    <w:rsid w:val="00CB7CFB"/>
    <w:rsid w:val="00CC33A0"/>
    <w:rsid w:val="00CC4D02"/>
    <w:rsid w:val="00CC5A82"/>
    <w:rsid w:val="00CC63CC"/>
    <w:rsid w:val="00CD1573"/>
    <w:rsid w:val="00CD3DD3"/>
    <w:rsid w:val="00CD5331"/>
    <w:rsid w:val="00CD53BB"/>
    <w:rsid w:val="00CD5595"/>
    <w:rsid w:val="00CD564A"/>
    <w:rsid w:val="00CE0D16"/>
    <w:rsid w:val="00CE1018"/>
    <w:rsid w:val="00CE3AF5"/>
    <w:rsid w:val="00CE64D6"/>
    <w:rsid w:val="00CE7A5B"/>
    <w:rsid w:val="00CF0978"/>
    <w:rsid w:val="00CF1B34"/>
    <w:rsid w:val="00CF414B"/>
    <w:rsid w:val="00CF5308"/>
    <w:rsid w:val="00CF763C"/>
    <w:rsid w:val="00D001A8"/>
    <w:rsid w:val="00D0104A"/>
    <w:rsid w:val="00D02BC5"/>
    <w:rsid w:val="00D055F9"/>
    <w:rsid w:val="00D105B7"/>
    <w:rsid w:val="00D10980"/>
    <w:rsid w:val="00D122DF"/>
    <w:rsid w:val="00D13F41"/>
    <w:rsid w:val="00D14F38"/>
    <w:rsid w:val="00D164A9"/>
    <w:rsid w:val="00D16AB3"/>
    <w:rsid w:val="00D2004C"/>
    <w:rsid w:val="00D2100D"/>
    <w:rsid w:val="00D219FD"/>
    <w:rsid w:val="00D254FA"/>
    <w:rsid w:val="00D268C3"/>
    <w:rsid w:val="00D30A56"/>
    <w:rsid w:val="00D30C0A"/>
    <w:rsid w:val="00D31682"/>
    <w:rsid w:val="00D3400B"/>
    <w:rsid w:val="00D34075"/>
    <w:rsid w:val="00D34744"/>
    <w:rsid w:val="00D357C5"/>
    <w:rsid w:val="00D36666"/>
    <w:rsid w:val="00D4475C"/>
    <w:rsid w:val="00D451B7"/>
    <w:rsid w:val="00D45395"/>
    <w:rsid w:val="00D471CB"/>
    <w:rsid w:val="00D50854"/>
    <w:rsid w:val="00D51CE4"/>
    <w:rsid w:val="00D5227B"/>
    <w:rsid w:val="00D52FB7"/>
    <w:rsid w:val="00D53FE9"/>
    <w:rsid w:val="00D543F7"/>
    <w:rsid w:val="00D55884"/>
    <w:rsid w:val="00D569DF"/>
    <w:rsid w:val="00D61A48"/>
    <w:rsid w:val="00D61ADD"/>
    <w:rsid w:val="00D62323"/>
    <w:rsid w:val="00D62D01"/>
    <w:rsid w:val="00D63CAE"/>
    <w:rsid w:val="00D6594D"/>
    <w:rsid w:val="00D65A57"/>
    <w:rsid w:val="00D65FF6"/>
    <w:rsid w:val="00D67394"/>
    <w:rsid w:val="00D725B3"/>
    <w:rsid w:val="00D72CEB"/>
    <w:rsid w:val="00D731A1"/>
    <w:rsid w:val="00D7325B"/>
    <w:rsid w:val="00D73F8D"/>
    <w:rsid w:val="00D7561B"/>
    <w:rsid w:val="00D76693"/>
    <w:rsid w:val="00D80BE0"/>
    <w:rsid w:val="00D81720"/>
    <w:rsid w:val="00D83033"/>
    <w:rsid w:val="00D8354D"/>
    <w:rsid w:val="00D86714"/>
    <w:rsid w:val="00D86DD1"/>
    <w:rsid w:val="00D875F7"/>
    <w:rsid w:val="00D87D6C"/>
    <w:rsid w:val="00D925C6"/>
    <w:rsid w:val="00D92B16"/>
    <w:rsid w:val="00D92B9D"/>
    <w:rsid w:val="00D936D1"/>
    <w:rsid w:val="00D9435E"/>
    <w:rsid w:val="00D94E2E"/>
    <w:rsid w:val="00D95102"/>
    <w:rsid w:val="00D95400"/>
    <w:rsid w:val="00D968DE"/>
    <w:rsid w:val="00D97387"/>
    <w:rsid w:val="00DA046E"/>
    <w:rsid w:val="00DA2501"/>
    <w:rsid w:val="00DB1ED4"/>
    <w:rsid w:val="00DB2086"/>
    <w:rsid w:val="00DB3816"/>
    <w:rsid w:val="00DB3F18"/>
    <w:rsid w:val="00DB5200"/>
    <w:rsid w:val="00DC033E"/>
    <w:rsid w:val="00DC062B"/>
    <w:rsid w:val="00DC07DC"/>
    <w:rsid w:val="00DC0A78"/>
    <w:rsid w:val="00DC1439"/>
    <w:rsid w:val="00DC1810"/>
    <w:rsid w:val="00DC246D"/>
    <w:rsid w:val="00DC350B"/>
    <w:rsid w:val="00DC4499"/>
    <w:rsid w:val="00DC45EC"/>
    <w:rsid w:val="00DC5A20"/>
    <w:rsid w:val="00DC7BBA"/>
    <w:rsid w:val="00DD0EB5"/>
    <w:rsid w:val="00DD2089"/>
    <w:rsid w:val="00DD348E"/>
    <w:rsid w:val="00DD513A"/>
    <w:rsid w:val="00DD60DD"/>
    <w:rsid w:val="00DD6BEE"/>
    <w:rsid w:val="00DD78A1"/>
    <w:rsid w:val="00DE2164"/>
    <w:rsid w:val="00DE25E6"/>
    <w:rsid w:val="00DE334D"/>
    <w:rsid w:val="00DE338E"/>
    <w:rsid w:val="00DE33CB"/>
    <w:rsid w:val="00DE42B5"/>
    <w:rsid w:val="00DE4CFA"/>
    <w:rsid w:val="00DE5EE6"/>
    <w:rsid w:val="00DE6388"/>
    <w:rsid w:val="00DE63FD"/>
    <w:rsid w:val="00DF0635"/>
    <w:rsid w:val="00DF11B2"/>
    <w:rsid w:val="00DF258C"/>
    <w:rsid w:val="00DF28A9"/>
    <w:rsid w:val="00DF5C28"/>
    <w:rsid w:val="00E01E02"/>
    <w:rsid w:val="00E04792"/>
    <w:rsid w:val="00E04B5E"/>
    <w:rsid w:val="00E118A3"/>
    <w:rsid w:val="00E123EC"/>
    <w:rsid w:val="00E12A50"/>
    <w:rsid w:val="00E14698"/>
    <w:rsid w:val="00E15F3D"/>
    <w:rsid w:val="00E16359"/>
    <w:rsid w:val="00E172B6"/>
    <w:rsid w:val="00E174B0"/>
    <w:rsid w:val="00E23CD4"/>
    <w:rsid w:val="00E240CB"/>
    <w:rsid w:val="00E248CA"/>
    <w:rsid w:val="00E249BA"/>
    <w:rsid w:val="00E25049"/>
    <w:rsid w:val="00E25CEA"/>
    <w:rsid w:val="00E33C61"/>
    <w:rsid w:val="00E33DE1"/>
    <w:rsid w:val="00E371B3"/>
    <w:rsid w:val="00E4052B"/>
    <w:rsid w:val="00E4539E"/>
    <w:rsid w:val="00E464EE"/>
    <w:rsid w:val="00E47A5C"/>
    <w:rsid w:val="00E60FF7"/>
    <w:rsid w:val="00E613D8"/>
    <w:rsid w:val="00E6190E"/>
    <w:rsid w:val="00E61D3D"/>
    <w:rsid w:val="00E620DC"/>
    <w:rsid w:val="00E62C32"/>
    <w:rsid w:val="00E62F79"/>
    <w:rsid w:val="00E6556E"/>
    <w:rsid w:val="00E662EC"/>
    <w:rsid w:val="00E7061B"/>
    <w:rsid w:val="00E71650"/>
    <w:rsid w:val="00E7193A"/>
    <w:rsid w:val="00E74353"/>
    <w:rsid w:val="00E74E0F"/>
    <w:rsid w:val="00E76544"/>
    <w:rsid w:val="00E76D41"/>
    <w:rsid w:val="00E77FE8"/>
    <w:rsid w:val="00E800FC"/>
    <w:rsid w:val="00E80D58"/>
    <w:rsid w:val="00E81DC4"/>
    <w:rsid w:val="00E8321A"/>
    <w:rsid w:val="00E83AAA"/>
    <w:rsid w:val="00E85915"/>
    <w:rsid w:val="00E85F53"/>
    <w:rsid w:val="00E8631E"/>
    <w:rsid w:val="00E8778D"/>
    <w:rsid w:val="00E911BC"/>
    <w:rsid w:val="00E91A95"/>
    <w:rsid w:val="00E92434"/>
    <w:rsid w:val="00E935CA"/>
    <w:rsid w:val="00E94D04"/>
    <w:rsid w:val="00E952CC"/>
    <w:rsid w:val="00EA2CF5"/>
    <w:rsid w:val="00EA35BC"/>
    <w:rsid w:val="00EA7744"/>
    <w:rsid w:val="00EB1129"/>
    <w:rsid w:val="00EB3C06"/>
    <w:rsid w:val="00EB43B9"/>
    <w:rsid w:val="00EB504B"/>
    <w:rsid w:val="00EB6C95"/>
    <w:rsid w:val="00EC0DCD"/>
    <w:rsid w:val="00EC260A"/>
    <w:rsid w:val="00EC3028"/>
    <w:rsid w:val="00EC3509"/>
    <w:rsid w:val="00EC393B"/>
    <w:rsid w:val="00EC3B28"/>
    <w:rsid w:val="00EC4A60"/>
    <w:rsid w:val="00EC5101"/>
    <w:rsid w:val="00EC5768"/>
    <w:rsid w:val="00EC5793"/>
    <w:rsid w:val="00EC657A"/>
    <w:rsid w:val="00EC7FA5"/>
    <w:rsid w:val="00ED162B"/>
    <w:rsid w:val="00ED32F4"/>
    <w:rsid w:val="00ED4853"/>
    <w:rsid w:val="00ED50BA"/>
    <w:rsid w:val="00ED5BCE"/>
    <w:rsid w:val="00ED67BD"/>
    <w:rsid w:val="00ED6E99"/>
    <w:rsid w:val="00EE09DF"/>
    <w:rsid w:val="00EE2ACB"/>
    <w:rsid w:val="00EE7174"/>
    <w:rsid w:val="00EF0EA1"/>
    <w:rsid w:val="00EF1880"/>
    <w:rsid w:val="00EF36A9"/>
    <w:rsid w:val="00EF6124"/>
    <w:rsid w:val="00EF7A35"/>
    <w:rsid w:val="00F02460"/>
    <w:rsid w:val="00F02A9A"/>
    <w:rsid w:val="00F031C8"/>
    <w:rsid w:val="00F03B60"/>
    <w:rsid w:val="00F0655B"/>
    <w:rsid w:val="00F067AC"/>
    <w:rsid w:val="00F06A86"/>
    <w:rsid w:val="00F06D09"/>
    <w:rsid w:val="00F06DE3"/>
    <w:rsid w:val="00F10975"/>
    <w:rsid w:val="00F11DAE"/>
    <w:rsid w:val="00F1200A"/>
    <w:rsid w:val="00F12207"/>
    <w:rsid w:val="00F13539"/>
    <w:rsid w:val="00F135B8"/>
    <w:rsid w:val="00F13C94"/>
    <w:rsid w:val="00F13CCE"/>
    <w:rsid w:val="00F141D8"/>
    <w:rsid w:val="00F14846"/>
    <w:rsid w:val="00F17D84"/>
    <w:rsid w:val="00F23D47"/>
    <w:rsid w:val="00F23EB1"/>
    <w:rsid w:val="00F241D4"/>
    <w:rsid w:val="00F2646B"/>
    <w:rsid w:val="00F2756B"/>
    <w:rsid w:val="00F30D19"/>
    <w:rsid w:val="00F31E9A"/>
    <w:rsid w:val="00F32F37"/>
    <w:rsid w:val="00F33DEF"/>
    <w:rsid w:val="00F34A45"/>
    <w:rsid w:val="00F34BFC"/>
    <w:rsid w:val="00F3727D"/>
    <w:rsid w:val="00F37343"/>
    <w:rsid w:val="00F41102"/>
    <w:rsid w:val="00F42CC6"/>
    <w:rsid w:val="00F433B8"/>
    <w:rsid w:val="00F47027"/>
    <w:rsid w:val="00F5109D"/>
    <w:rsid w:val="00F52D7B"/>
    <w:rsid w:val="00F56F97"/>
    <w:rsid w:val="00F60301"/>
    <w:rsid w:val="00F60455"/>
    <w:rsid w:val="00F60799"/>
    <w:rsid w:val="00F607F3"/>
    <w:rsid w:val="00F63B00"/>
    <w:rsid w:val="00F64C63"/>
    <w:rsid w:val="00F670DF"/>
    <w:rsid w:val="00F67553"/>
    <w:rsid w:val="00F67BA3"/>
    <w:rsid w:val="00F75E58"/>
    <w:rsid w:val="00F767D6"/>
    <w:rsid w:val="00F768F0"/>
    <w:rsid w:val="00F76BE1"/>
    <w:rsid w:val="00F771CC"/>
    <w:rsid w:val="00F778C6"/>
    <w:rsid w:val="00F8291D"/>
    <w:rsid w:val="00F83E65"/>
    <w:rsid w:val="00F85C68"/>
    <w:rsid w:val="00F860C6"/>
    <w:rsid w:val="00F86435"/>
    <w:rsid w:val="00F87215"/>
    <w:rsid w:val="00F87306"/>
    <w:rsid w:val="00F90A8E"/>
    <w:rsid w:val="00F92A2B"/>
    <w:rsid w:val="00F92EAD"/>
    <w:rsid w:val="00F93002"/>
    <w:rsid w:val="00F96135"/>
    <w:rsid w:val="00F96471"/>
    <w:rsid w:val="00F96F6C"/>
    <w:rsid w:val="00FA08D2"/>
    <w:rsid w:val="00FA2809"/>
    <w:rsid w:val="00FA282C"/>
    <w:rsid w:val="00FA2A11"/>
    <w:rsid w:val="00FA38E0"/>
    <w:rsid w:val="00FA5311"/>
    <w:rsid w:val="00FA5769"/>
    <w:rsid w:val="00FA58B2"/>
    <w:rsid w:val="00FA61D3"/>
    <w:rsid w:val="00FA7F58"/>
    <w:rsid w:val="00FB0D25"/>
    <w:rsid w:val="00FB1179"/>
    <w:rsid w:val="00FB3501"/>
    <w:rsid w:val="00FB6AFF"/>
    <w:rsid w:val="00FB7F47"/>
    <w:rsid w:val="00FC063A"/>
    <w:rsid w:val="00FC072C"/>
    <w:rsid w:val="00FC0C4B"/>
    <w:rsid w:val="00FC146F"/>
    <w:rsid w:val="00FC5163"/>
    <w:rsid w:val="00FC7B51"/>
    <w:rsid w:val="00FD2477"/>
    <w:rsid w:val="00FD2CBC"/>
    <w:rsid w:val="00FD4EEB"/>
    <w:rsid w:val="00FD6F9D"/>
    <w:rsid w:val="00FE0349"/>
    <w:rsid w:val="00FE0415"/>
    <w:rsid w:val="00FE0B0B"/>
    <w:rsid w:val="00FE1EBF"/>
    <w:rsid w:val="00FE1F90"/>
    <w:rsid w:val="00FE211A"/>
    <w:rsid w:val="00FE494B"/>
    <w:rsid w:val="00FE4D7D"/>
    <w:rsid w:val="00FE62AB"/>
    <w:rsid w:val="00FF1F92"/>
    <w:rsid w:val="00FF309B"/>
    <w:rsid w:val="00FF3379"/>
    <w:rsid w:val="00FF3AB4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A2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60799"/>
    <w:pPr>
      <w:keepNext/>
      <w:outlineLvl w:val="0"/>
    </w:pPr>
    <w:rPr>
      <w:rFonts w:ascii="Garamond" w:hAnsi="Garamond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799"/>
    <w:rPr>
      <w:rFonts w:ascii="Garamond" w:eastAsia="DejaVu Sans" w:hAnsi="Garamond" w:cs="DejaVu Sans"/>
      <w:b/>
      <w:kern w:val="1"/>
      <w:sz w:val="24"/>
      <w:szCs w:val="24"/>
      <w:lang w:val="en-US" w:eastAsia="hi-IN" w:bidi="hi-IN"/>
    </w:rPr>
  </w:style>
  <w:style w:type="paragraph" w:styleId="a3">
    <w:name w:val="Title"/>
    <w:basedOn w:val="a"/>
    <w:next w:val="a"/>
    <w:link w:val="a4"/>
    <w:qFormat/>
    <w:rsid w:val="00F6079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F60799"/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styleId="a5">
    <w:name w:val="Subtitle"/>
    <w:basedOn w:val="a"/>
    <w:next w:val="a6"/>
    <w:link w:val="a7"/>
    <w:qFormat/>
    <w:rsid w:val="00F60799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60799"/>
    <w:rPr>
      <w:rFonts w:ascii="Arial" w:eastAsia="DejaVu Sans" w:hAnsi="Arial" w:cs="DejaVu Sans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F60799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F60799"/>
    <w:rPr>
      <w:rFonts w:eastAsia="DejaVu Sans" w:cs="Mangal"/>
      <w:kern w:val="1"/>
      <w:sz w:val="24"/>
      <w:szCs w:val="21"/>
      <w:lang w:eastAsia="hi-IN" w:bidi="hi-IN"/>
    </w:rPr>
  </w:style>
  <w:style w:type="table" w:styleId="a9">
    <w:name w:val="Table Grid"/>
    <w:basedOn w:val="a1"/>
    <w:uiPriority w:val="59"/>
    <w:rsid w:val="00723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2929"/>
    <w:pPr>
      <w:ind w:left="720"/>
      <w:contextualSpacing/>
    </w:pPr>
    <w:rPr>
      <w:rFonts w:cs="Mangal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3466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C34660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A162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2021-04-16T13:03:00Z</cp:lastPrinted>
  <dcterms:created xsi:type="dcterms:W3CDTF">2019-11-14T08:50:00Z</dcterms:created>
  <dcterms:modified xsi:type="dcterms:W3CDTF">2021-04-16T13:06:00Z</dcterms:modified>
</cp:coreProperties>
</file>